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C6" w:rsidRDefault="00B811C6">
      <w:pPr>
        <w:snapToGrid w:val="0"/>
        <w:spacing w:line="594" w:lineRule="exact"/>
        <w:jc w:val="center"/>
        <w:rPr>
          <w:rFonts w:ascii="Times New Roman" w:eastAsia="方正小标宋_GBK" w:hAnsi="Times New Roman" w:cs="方正小标宋_GBK"/>
          <w:bCs/>
          <w:sz w:val="44"/>
          <w:szCs w:val="28"/>
        </w:rPr>
      </w:pPr>
    </w:p>
    <w:p w:rsidR="00B811C6" w:rsidRDefault="00B811C6">
      <w:pPr>
        <w:spacing w:line="594" w:lineRule="exact"/>
        <w:rPr>
          <w:rFonts w:ascii="Times New Roman" w:hAnsi="Times New Roman"/>
          <w:bCs/>
        </w:rPr>
      </w:pPr>
    </w:p>
    <w:p w:rsidR="00B811C6" w:rsidRDefault="00A5685D">
      <w:pPr>
        <w:spacing w:line="594" w:lineRule="exact"/>
        <w:rPr>
          <w:rFonts w:ascii="Times New Roman" w:eastAsia="方正小标宋_GBK" w:hAnsi="Times New Roman" w:cs="方正小标宋_GBK"/>
          <w:bCs/>
          <w:kern w:val="0"/>
          <w:sz w:val="44"/>
          <w:szCs w:val="44"/>
          <w:lang w:bidi="ar"/>
        </w:rPr>
      </w:pPr>
      <w:r>
        <w:rPr>
          <w:rFonts w:ascii="Times New Roman" w:hAnsi="Times New Roman"/>
          <w:bCs/>
        </w:rPr>
        <w:pict w14:anchorId="0717E48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85.05pt;width:441.4pt;height:53.85pt;z-index:251659264;mso-position-horizontal:center;mso-position-horizontal-relative:page;mso-position-vertical-relative:page;mso-width-relative:page;mso-height-relative:page" fillcolor="red" stroked="f">
            <v:textpath style="font-family:&quot;方正小标宋_GBK&quot;;font-weight:bold" trim="t" fitpath="t" string="重庆市应急管理局"/>
            <w10:wrap anchorx="page" anchory="page"/>
          </v:shape>
        </w:pict>
      </w:r>
      <w:r>
        <w:rPr>
          <w:rFonts w:ascii="Times New Roman" w:hAnsi="Times New Roman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KzZZTWAAAACAEAAA8AAAAAAAAAAQAgAAAAIgAAAGRycy9kb3ducmV2&#10;LnhtbFBLAQIUABQAAAAIAIdO4kASVd16/gEAAPkDAAAOAAAAAAAAAAEAIAAAACUBAABkcnMvZTJv&#10;RG9jLnhtbFBLBQYAAAAABgAGAFkBAACV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B811C6" w:rsidRDefault="00A5685D">
      <w:pPr>
        <w:snapToGrid w:val="0"/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重庆市应急管理局</w:t>
      </w:r>
    </w:p>
    <w:p w:rsidR="00B811C6" w:rsidRDefault="00A5685D">
      <w:pPr>
        <w:widowControl/>
        <w:suppressAutoHyphens w:val="0"/>
        <w:spacing w:line="560" w:lineRule="exact"/>
        <w:jc w:val="center"/>
        <w:outlineLvl w:val="0"/>
        <w:rPr>
          <w:rFonts w:ascii="Times New Roman" w:hAnsi="Times New Roman" w:cs="宋体"/>
          <w:b/>
          <w:bCs/>
          <w:kern w:val="36"/>
          <w:sz w:val="48"/>
          <w:szCs w:val="48"/>
        </w:rPr>
      </w:pPr>
      <w:r>
        <w:rPr>
          <w:rFonts w:ascii="Times New Roman" w:eastAsia="方正小标宋_GBK" w:hAnsi="Times New Roman" w:cs="宋体" w:hint="eastAsia"/>
          <w:kern w:val="36"/>
          <w:sz w:val="44"/>
          <w:szCs w:val="44"/>
        </w:rPr>
        <w:t>关于公示安全生产标准化企业的通告</w:t>
      </w:r>
    </w:p>
    <w:p w:rsidR="00B811C6" w:rsidRDefault="00A5685D">
      <w:pPr>
        <w:spacing w:line="560" w:lineRule="exact"/>
        <w:jc w:val="center"/>
        <w:outlineLvl w:val="0"/>
        <w:rPr>
          <w:rFonts w:ascii="Times New Roman" w:hAnsi="Times New Roman" w:cs="方正仿宋_GBK"/>
          <w:bCs/>
        </w:rPr>
      </w:pPr>
      <w:r>
        <w:rPr>
          <w:rFonts w:ascii="Times New Roman" w:eastAsia="方正黑体_GBK" w:hAnsi="Times New Roman" w:hint="eastAsia"/>
          <w:bCs/>
        </w:rPr>
        <w:t>20</w:t>
      </w:r>
      <w:r>
        <w:rPr>
          <w:rFonts w:ascii="Times New Roman" w:eastAsia="方正黑体_GBK" w:hAnsi="Times New Roman" w:hint="eastAsia"/>
          <w:bCs/>
        </w:rPr>
        <w:t>24</w:t>
      </w:r>
      <w:r>
        <w:rPr>
          <w:rFonts w:ascii="Times New Roman" w:eastAsia="方正黑体_GBK" w:hAnsi="Times New Roman" w:hint="eastAsia"/>
          <w:bCs/>
        </w:rPr>
        <w:t>年第</w:t>
      </w:r>
      <w:r>
        <w:rPr>
          <w:rFonts w:ascii="Times New Roman" w:eastAsia="方正黑体_GBK" w:hAnsi="Times New Roman" w:hint="eastAsia"/>
          <w:bCs/>
        </w:rPr>
        <w:t>27</w:t>
      </w:r>
      <w:r>
        <w:rPr>
          <w:rFonts w:ascii="Times New Roman" w:eastAsia="方正黑体_GBK" w:hAnsi="Times New Roman" w:hint="eastAsia"/>
          <w:bCs/>
        </w:rPr>
        <w:t>号</w:t>
      </w:r>
    </w:p>
    <w:p w:rsidR="00B811C6" w:rsidRDefault="00B811C6">
      <w:pPr>
        <w:spacing w:line="560" w:lineRule="exact"/>
        <w:ind w:firstLineChars="200" w:firstLine="644"/>
        <w:rPr>
          <w:rFonts w:ascii="Times New Roman" w:hAnsi="Times New Roman"/>
          <w:szCs w:val="32"/>
        </w:rPr>
      </w:pPr>
    </w:p>
    <w:p w:rsidR="00B811C6" w:rsidRDefault="00A5685D">
      <w:pPr>
        <w:spacing w:line="560" w:lineRule="exact"/>
        <w:ind w:firstLineChars="200" w:firstLine="644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按照《企业安全生产标准化建设定级办法》（应急〔</w:t>
      </w:r>
      <w:r>
        <w:rPr>
          <w:rFonts w:ascii="Times New Roman" w:hAnsi="Times New Roman"/>
          <w:szCs w:val="32"/>
        </w:rPr>
        <w:t>2021</w:t>
      </w:r>
      <w:r>
        <w:rPr>
          <w:rFonts w:ascii="Times New Roman" w:hAnsi="Times New Roman"/>
          <w:szCs w:val="32"/>
        </w:rPr>
        <w:t>〕</w:t>
      </w:r>
      <w:r>
        <w:rPr>
          <w:rFonts w:ascii="Times New Roman" w:hAnsi="Times New Roman"/>
          <w:szCs w:val="32"/>
        </w:rPr>
        <w:t>83</w:t>
      </w:r>
      <w:r>
        <w:rPr>
          <w:rFonts w:ascii="Times New Roman" w:hAnsi="Times New Roman"/>
          <w:szCs w:val="32"/>
        </w:rPr>
        <w:t>号）有关规定，经企业自评、评审、整改等程序，拟确定重庆建峰新材料有限责任公司弛源化工分公司等</w:t>
      </w:r>
      <w:r>
        <w:rPr>
          <w:rFonts w:ascii="Times New Roman" w:hAnsi="Times New Roman"/>
          <w:szCs w:val="32"/>
        </w:rPr>
        <w:t>13</w:t>
      </w:r>
      <w:r>
        <w:rPr>
          <w:rFonts w:ascii="Times New Roman" w:hAnsi="Times New Roman"/>
          <w:szCs w:val="32"/>
        </w:rPr>
        <w:t>家企业为安全生产标准化企业，现予以公示。</w:t>
      </w:r>
    </w:p>
    <w:p w:rsidR="00B811C6" w:rsidRDefault="00A5685D">
      <w:pPr>
        <w:spacing w:line="560" w:lineRule="exact"/>
        <w:ind w:firstLineChars="200" w:firstLine="644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公示期间，如发现申报企业存在瞒报事故、弄虚作假等违法违规行为的，将依规取消其申报资格。</w:t>
      </w:r>
    </w:p>
    <w:p w:rsidR="00B811C6" w:rsidRDefault="00A5685D">
      <w:pPr>
        <w:spacing w:line="560" w:lineRule="exact"/>
        <w:ind w:firstLineChars="200" w:firstLine="644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对公示企业有异议的，请于公示之日起</w:t>
      </w:r>
      <w:r>
        <w:rPr>
          <w:rFonts w:ascii="Times New Roman" w:hAnsi="Times New Roman"/>
          <w:szCs w:val="22"/>
        </w:rPr>
        <w:t>7</w:t>
      </w:r>
      <w:r>
        <w:rPr>
          <w:rFonts w:ascii="Times New Roman" w:hAnsi="Times New Roman"/>
          <w:szCs w:val="22"/>
        </w:rPr>
        <w:t>个</w:t>
      </w:r>
      <w:r>
        <w:rPr>
          <w:rFonts w:ascii="Times New Roman" w:hAnsi="Times New Roman"/>
          <w:szCs w:val="32"/>
        </w:rPr>
        <w:t>工作日内将有关书面材料交到（或邮寄）重庆市应急管理局。单位反映情况要加盖公章，个人反映情况要用真实姓名并提供联系方式，以便核实。</w:t>
      </w:r>
    </w:p>
    <w:p w:rsidR="00B811C6" w:rsidRDefault="00A5685D">
      <w:pPr>
        <w:spacing w:line="560" w:lineRule="exact"/>
        <w:ind w:firstLineChars="200" w:firstLine="644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联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系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人：</w:t>
      </w:r>
      <w:r>
        <w:rPr>
          <w:rFonts w:ascii="Times New Roman" w:hAnsi="Times New Roman" w:hint="eastAsia"/>
          <w:szCs w:val="32"/>
        </w:rPr>
        <w:t>李雪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联系电话：（</w:t>
      </w:r>
      <w:r>
        <w:rPr>
          <w:rFonts w:ascii="Times New Roman" w:hAnsi="Times New Roman"/>
          <w:szCs w:val="22"/>
        </w:rPr>
        <w:t>023</w:t>
      </w:r>
      <w:r>
        <w:rPr>
          <w:rFonts w:ascii="Times New Roman" w:hAnsi="Times New Roman"/>
          <w:szCs w:val="22"/>
        </w:rPr>
        <w:t>）</w:t>
      </w:r>
      <w:r>
        <w:rPr>
          <w:rFonts w:ascii="Times New Roman" w:hAnsi="Times New Roman" w:hint="eastAsia"/>
          <w:szCs w:val="22"/>
        </w:rPr>
        <w:t>670</w:t>
      </w:r>
      <w:r>
        <w:rPr>
          <w:rFonts w:ascii="Times New Roman" w:hAnsi="Times New Roman"/>
          <w:szCs w:val="22"/>
        </w:rPr>
        <w:t>33272</w:t>
      </w:r>
    </w:p>
    <w:p w:rsidR="00B811C6" w:rsidRDefault="00A5685D">
      <w:pPr>
        <w:spacing w:line="560" w:lineRule="exact"/>
        <w:ind w:firstLineChars="200" w:firstLine="644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地</w:t>
      </w:r>
      <w:r>
        <w:rPr>
          <w:rFonts w:ascii="Times New Roman" w:hAnsi="Times New Roman"/>
          <w:szCs w:val="32"/>
        </w:rPr>
        <w:t xml:space="preserve">    </w:t>
      </w:r>
      <w:r>
        <w:rPr>
          <w:rFonts w:ascii="Times New Roman" w:hAnsi="Times New Roman"/>
          <w:szCs w:val="32"/>
        </w:rPr>
        <w:t>址：</w:t>
      </w:r>
      <w:proofErr w:type="gramStart"/>
      <w:r>
        <w:rPr>
          <w:rFonts w:ascii="Times New Roman" w:hAnsi="Times New Roman"/>
          <w:szCs w:val="32"/>
        </w:rPr>
        <w:t>渝</w:t>
      </w:r>
      <w:proofErr w:type="gramEnd"/>
      <w:r>
        <w:rPr>
          <w:rFonts w:ascii="Times New Roman" w:hAnsi="Times New Roman"/>
          <w:szCs w:val="32"/>
        </w:rPr>
        <w:t>北区青枫北路</w:t>
      </w:r>
      <w:r>
        <w:rPr>
          <w:rFonts w:ascii="Times New Roman" w:hAnsi="Times New Roman" w:hint="eastAsia"/>
          <w:szCs w:val="22"/>
        </w:rPr>
        <w:t>10</w:t>
      </w:r>
      <w:r>
        <w:rPr>
          <w:rFonts w:ascii="Times New Roman" w:hAnsi="Times New Roman"/>
          <w:szCs w:val="22"/>
        </w:rPr>
        <w:t>号</w:t>
      </w:r>
      <w:r>
        <w:rPr>
          <w:rFonts w:ascii="Times New Roman" w:hAnsi="Times New Roman" w:hint="eastAsia"/>
          <w:szCs w:val="22"/>
        </w:rPr>
        <w:t>211</w:t>
      </w:r>
      <w:r>
        <w:rPr>
          <w:rFonts w:ascii="Times New Roman" w:hAnsi="Times New Roman"/>
          <w:szCs w:val="32"/>
        </w:rPr>
        <w:t>室。</w:t>
      </w:r>
    </w:p>
    <w:p w:rsidR="00B811C6" w:rsidRDefault="00B811C6">
      <w:pPr>
        <w:spacing w:line="560" w:lineRule="exact"/>
        <w:ind w:firstLineChars="200" w:firstLine="644"/>
        <w:rPr>
          <w:rFonts w:ascii="Times New Roman" w:hAnsi="Times New Roman"/>
          <w:szCs w:val="32"/>
        </w:rPr>
      </w:pPr>
    </w:p>
    <w:p w:rsidR="00B811C6" w:rsidRDefault="00A5685D">
      <w:pPr>
        <w:spacing w:line="560" w:lineRule="exact"/>
        <w:ind w:firstLineChars="200" w:firstLine="644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附件：拟授予安全生产标准化二、三级企业名单</w:t>
      </w:r>
    </w:p>
    <w:p w:rsidR="00B811C6" w:rsidRDefault="00B811C6">
      <w:pPr>
        <w:pStyle w:val="Default"/>
        <w:spacing w:line="560" w:lineRule="exact"/>
        <w:rPr>
          <w:rFonts w:ascii="Times New Roman" w:eastAsia="方正仿宋_GBK" w:hAnsi="Times New Roman" w:cs="Times New Roman"/>
          <w:color w:val="auto"/>
          <w:sz w:val="32"/>
          <w:szCs w:val="32"/>
        </w:rPr>
      </w:pPr>
    </w:p>
    <w:p w:rsidR="00B811C6" w:rsidRDefault="00A5685D">
      <w:pPr>
        <w:spacing w:line="560" w:lineRule="exact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                    </w:t>
      </w:r>
      <w:r>
        <w:rPr>
          <w:rFonts w:ascii="Times New Roman" w:hAnsi="Times New Roman"/>
          <w:szCs w:val="32"/>
        </w:rPr>
        <w:t>重庆市应急管理局</w:t>
      </w:r>
    </w:p>
    <w:p w:rsidR="00B811C6" w:rsidRDefault="00A5685D">
      <w:pPr>
        <w:spacing w:line="560" w:lineRule="exact"/>
        <w:ind w:rightChars="400" w:right="1288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2024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1</w:t>
      </w:r>
      <w:r w:rsidR="00D915AD">
        <w:rPr>
          <w:rFonts w:ascii="Times New Roman" w:hAnsi="Times New Roman"/>
          <w:szCs w:val="32"/>
        </w:rPr>
        <w:t>8</w:t>
      </w:r>
      <w:bookmarkStart w:id="0" w:name="_GoBack"/>
      <w:bookmarkEnd w:id="0"/>
      <w:r>
        <w:rPr>
          <w:rFonts w:ascii="Times New Roman" w:hAnsi="Times New Roman"/>
          <w:szCs w:val="32"/>
        </w:rPr>
        <w:t>日</w:t>
      </w:r>
    </w:p>
    <w:p w:rsidR="00B811C6" w:rsidRDefault="00A5685D">
      <w:pPr>
        <w:spacing w:line="594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lastRenderedPageBreak/>
        <w:br w:type="page"/>
      </w:r>
    </w:p>
    <w:p w:rsidR="00B811C6" w:rsidRDefault="00A5685D">
      <w:pPr>
        <w:pStyle w:val="a7"/>
        <w:widowControl/>
        <w:spacing w:beforeAutospacing="0" w:afterAutospacing="0" w:line="594" w:lineRule="exact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</w:p>
    <w:p w:rsidR="00B811C6" w:rsidRDefault="00B811C6">
      <w:pPr>
        <w:pStyle w:val="a7"/>
        <w:widowControl/>
        <w:spacing w:beforeAutospacing="0" w:afterAutospacing="0"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811C6" w:rsidRDefault="00A5685D">
      <w:pPr>
        <w:pStyle w:val="a7"/>
        <w:widowControl/>
        <w:snapToGrid w:val="0"/>
        <w:spacing w:beforeAutospacing="0" w:afterAutospacing="0"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拟授予安全生产标准化二级企业名单</w:t>
      </w:r>
    </w:p>
    <w:p w:rsidR="00B811C6" w:rsidRDefault="00B811C6">
      <w:pPr>
        <w:pStyle w:val="a7"/>
        <w:widowControl/>
        <w:spacing w:beforeAutospacing="0" w:afterAutospacing="0"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1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重庆建峰新材料有限责任公司弛源化工分公司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2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重庆兴发金冠化工有限公司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3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重庆忠润能源有限公司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4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中国石油天然气股份有限公司重庆储运分公司朝阳河油库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5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重庆鑫盛通化工有限公司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/>
          <w:kern w:val="2"/>
          <w:sz w:val="32"/>
          <w:szCs w:val="32"/>
        </w:rPr>
        <w:t>6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重庆建峰化工股份有限公司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/>
          <w:kern w:val="2"/>
          <w:sz w:val="32"/>
          <w:szCs w:val="32"/>
        </w:rPr>
        <w:t>7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重庆华峰聚酰胺有限公司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/>
          <w:kern w:val="2"/>
          <w:sz w:val="32"/>
          <w:szCs w:val="32"/>
        </w:rPr>
        <w:t>8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重庆华峰化工有限公司</w:t>
      </w:r>
    </w:p>
    <w:p w:rsidR="00B811C6" w:rsidRDefault="00B811C6">
      <w:pPr>
        <w:spacing w:line="594" w:lineRule="exact"/>
        <w:rPr>
          <w:rFonts w:ascii="Times New Roman" w:eastAsia="方正小标宋_GBK" w:hAnsi="Times New Roman"/>
          <w:sz w:val="44"/>
          <w:szCs w:val="44"/>
        </w:rPr>
      </w:pPr>
    </w:p>
    <w:p w:rsidR="00B811C6" w:rsidRDefault="00B811C6">
      <w:pPr>
        <w:pStyle w:val="Default"/>
        <w:spacing w:line="594" w:lineRule="exact"/>
        <w:rPr>
          <w:rFonts w:ascii="Times New Roman" w:hAnsi="Times New Roman"/>
          <w:color w:val="auto"/>
        </w:rPr>
      </w:pPr>
    </w:p>
    <w:p w:rsidR="00B811C6" w:rsidRDefault="00A5685D">
      <w:pPr>
        <w:pStyle w:val="a7"/>
        <w:widowControl/>
        <w:snapToGrid w:val="0"/>
        <w:spacing w:beforeAutospacing="0" w:afterAutospacing="0"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拟授予安全生产标准化三级企业名单</w:t>
      </w:r>
    </w:p>
    <w:p w:rsidR="00B811C6" w:rsidRDefault="00B811C6">
      <w:pPr>
        <w:pStyle w:val="a7"/>
        <w:widowControl/>
        <w:spacing w:beforeAutospacing="0" w:afterAutospacing="0" w:line="594" w:lineRule="exact"/>
        <w:rPr>
          <w:rFonts w:ascii="Times New Roman" w:hAnsi="Times New Roman"/>
          <w:kern w:val="2"/>
          <w:sz w:val="32"/>
          <w:szCs w:val="32"/>
        </w:rPr>
      </w:pP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1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重庆恒宇华顿新能源开发有限公司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2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重庆川维物流有限公司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3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中化重庆涪陵化工有限公司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4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重庆龙冉能源科技有限公司</w:t>
      </w:r>
    </w:p>
    <w:p w:rsidR="00B811C6" w:rsidRDefault="00A5685D">
      <w:pPr>
        <w:pStyle w:val="a7"/>
        <w:widowControl/>
        <w:spacing w:beforeAutospacing="0" w:afterAutospacing="0" w:line="594" w:lineRule="exact"/>
        <w:ind w:firstLineChars="200" w:firstLine="644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hint="eastAsia"/>
          <w:kern w:val="2"/>
          <w:sz w:val="32"/>
          <w:szCs w:val="32"/>
        </w:rPr>
        <w:t>5</w:t>
      </w:r>
      <w:r>
        <w:rPr>
          <w:rFonts w:ascii="Times New Roman" w:hAnsi="Times New Roman" w:hint="eastAsia"/>
          <w:kern w:val="2"/>
          <w:sz w:val="32"/>
          <w:szCs w:val="32"/>
        </w:rPr>
        <w:t>．</w:t>
      </w:r>
      <w:r>
        <w:rPr>
          <w:rFonts w:ascii="Times New Roman" w:hAnsi="Times New Roman"/>
          <w:kern w:val="2"/>
          <w:sz w:val="32"/>
          <w:szCs w:val="32"/>
        </w:rPr>
        <w:t>重庆元利科技有限公司</w:t>
      </w:r>
    </w:p>
    <w:p w:rsidR="00B811C6" w:rsidRDefault="00B811C6">
      <w:pPr>
        <w:pStyle w:val="a7"/>
        <w:widowControl/>
        <w:snapToGrid w:val="0"/>
        <w:spacing w:beforeAutospacing="0" w:afterAutospacing="0" w:line="594" w:lineRule="exact"/>
        <w:rPr>
          <w:rFonts w:ascii="Times New Roman" w:hAnsi="Times New Roman"/>
          <w:kern w:val="2"/>
          <w:sz w:val="32"/>
          <w:szCs w:val="32"/>
        </w:rPr>
      </w:pPr>
    </w:p>
    <w:sectPr w:rsidR="00B811C6">
      <w:footerReference w:type="even" r:id="rId7"/>
      <w:footerReference w:type="default" r:id="rId8"/>
      <w:pgSz w:w="11906" w:h="16838"/>
      <w:pgMar w:top="1984" w:right="1446" w:bottom="1644" w:left="1446" w:header="850" w:footer="1247" w:gutter="0"/>
      <w:cols w:space="0"/>
      <w:docGrid w:type="linesAndChars" w:linePitch="600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5D" w:rsidRDefault="00A5685D"/>
  </w:endnote>
  <w:endnote w:type="continuationSeparator" w:id="0">
    <w:p w:rsidR="00A5685D" w:rsidRDefault="00A56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C6" w:rsidRDefault="00A5685D">
    <w:pPr>
      <w:pStyle w:val="a4"/>
      <w:wordWrap w:val="0"/>
      <w:ind w:firstLineChars="100" w:firstLine="280"/>
      <w:jc w:val="both"/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>PAGE   \* MERGEFORMAT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D915AD" w:rsidRPr="00D915AD">
      <w:rPr>
        <w:rFonts w:ascii="宋体" w:eastAsia="宋体" w:hAnsi="宋体" w:cs="宋体"/>
        <w:noProof/>
        <w:sz w:val="28"/>
        <w:szCs w:val="28"/>
        <w:lang w:val="zh-CN"/>
      </w:rPr>
      <w:t>2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C6" w:rsidRDefault="00A5685D">
    <w:pPr>
      <w:pStyle w:val="a4"/>
    </w:pPr>
    <w:r>
      <w:rPr>
        <w:rFonts w:ascii="Times New Roman" w:hAnsi="Times New Roman" w:hint="eastAsia"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9906635</wp:posOffset>
              </wp:positionV>
              <wp:extent cx="6120130" cy="0"/>
              <wp:effectExtent l="0" t="38100" r="13970" b="3810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762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56.15pt;margin-top:780.05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hWtg1gAAAA4BAAAPAAAAAAAAAAEAIAAAACIAAABkcnMvZG93bnJl&#10;di54bWxQSwECFAAUAAAACACHTuJA1EVWFf8BAAD5AwAADgAAAAAAAAABACAAAAAlAQAAZHJzL2Uy&#10;b0RvYy54bWxQSwUGAAAAAAYABgBZAQAAlgUAAAAA&#10;">
              <v:fill on="f" focussize="0,0"/>
              <v:stroke weight="6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5D" w:rsidRDefault="00A5685D"/>
  </w:footnote>
  <w:footnote w:type="continuationSeparator" w:id="0">
    <w:p w:rsidR="00A5685D" w:rsidRDefault="00A568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1"/>
  <w:drawingGridVerticalSpacing w:val="300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F6D7"/>
    <w:rsid w:val="D35F0D3F"/>
    <w:rsid w:val="F4DEF9C2"/>
    <w:rsid w:val="FB7F6A2A"/>
    <w:rsid w:val="FBCE5042"/>
    <w:rsid w:val="FBD76DE4"/>
    <w:rsid w:val="FBFE151E"/>
    <w:rsid w:val="FEEF373A"/>
    <w:rsid w:val="001C0303"/>
    <w:rsid w:val="0066356D"/>
    <w:rsid w:val="007A418B"/>
    <w:rsid w:val="008A6622"/>
    <w:rsid w:val="008E073F"/>
    <w:rsid w:val="00A5685D"/>
    <w:rsid w:val="00AC756C"/>
    <w:rsid w:val="00AF6274"/>
    <w:rsid w:val="00B811C6"/>
    <w:rsid w:val="00BD3AF5"/>
    <w:rsid w:val="00D915AD"/>
    <w:rsid w:val="00DF451D"/>
    <w:rsid w:val="00F44D95"/>
    <w:rsid w:val="177E6114"/>
    <w:rsid w:val="2B5E624C"/>
    <w:rsid w:val="2F5D3FEF"/>
    <w:rsid w:val="33F6C4B5"/>
    <w:rsid w:val="36A60538"/>
    <w:rsid w:val="423D31AC"/>
    <w:rsid w:val="575E3F4B"/>
    <w:rsid w:val="74956EB9"/>
    <w:rsid w:val="75FFF6D7"/>
    <w:rsid w:val="785E1ABB"/>
    <w:rsid w:val="7AFE6767"/>
    <w:rsid w:val="7EFF90E1"/>
    <w:rsid w:val="7FB593AB"/>
    <w:rsid w:val="7FEFB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3F4E25"/>
  <w15:docId w15:val="{FE626A9C-9438-42DA-929C-8E556207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suppressAutoHyphens/>
      <w:jc w:val="both"/>
    </w:pPr>
    <w:rPr>
      <w:rFonts w:ascii="Calibri" w:eastAsia="方正仿宋_GBK" w:hAnsi="Calibri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Body Text"/>
    <w:basedOn w:val="a"/>
    <w:next w:val="a"/>
    <w:qFormat/>
    <w:pPr>
      <w:spacing w:after="140" w:line="276" w:lineRule="auto"/>
    </w:pPr>
  </w:style>
  <w:style w:type="paragraph" w:styleId="a4">
    <w:name w:val="footer"/>
    <w:basedOn w:val="a"/>
    <w:next w:val="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Message Header"/>
    <w:basedOn w:val="a"/>
    <w:next w:val="a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550</Characters>
  <Application>Microsoft Office Word</Application>
  <DocSecurity>0</DocSecurity>
  <Lines>4</Lines>
  <Paragraphs>1</Paragraphs>
  <ScaleCrop>false</ScaleCrop>
  <Company>WorkGroup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cqyj</dc:creator>
  <cp:lastModifiedBy>李雪</cp:lastModifiedBy>
  <cp:revision>2</cp:revision>
  <dcterms:created xsi:type="dcterms:W3CDTF">2024-12-18T01:59:00Z</dcterms:created>
  <dcterms:modified xsi:type="dcterms:W3CDTF">2024-12-18T01:59:00Z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1223FC71A46661BBA3A252674B97019F_41</vt:lpwstr>
  </property>
</Properties>
</file>