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_x0000_s1028" o:spid="_x0000_s1028" o:spt="136" type="#_x0000_t136" style="position:absolute;left:0pt;margin-left:91.15pt;margin-top:85.45pt;height:53.85pt;width:410.15pt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森林草原防灭火指挥部办公室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kinsoku/>
        <w:wordWrap/>
        <w:overflowPunct/>
        <w:autoSpaceDE/>
        <w:autoSpaceDN/>
        <w:bidi w:val="0"/>
        <w:ind w:right="321" w:rightChars="1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渝森防办〔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〕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lang w:val="en-US" w:eastAsia="zh-CN"/>
        </w:rPr>
        <w:t>14</w:t>
      </w:r>
      <w:r>
        <w:rPr>
          <w:rFonts w:hint="default" w:ascii="Times New Roman" w:hAnsi="Times New Roman" w:cs="Times New Roman"/>
          <w:b w:val="0"/>
          <w:bCs w:val="0"/>
          <w:sz w:val="32"/>
          <w:szCs w:val="2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pStyle w:val="2"/>
        <w:rPr>
          <w:rFonts w:hint="default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val="en-US" w:eastAsia="zh-CN"/>
        </w:rPr>
        <w:t>重庆市森林草原防灭火指挥部办公室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6"/>
          <w:sz w:val="44"/>
          <w:szCs w:val="44"/>
          <w:lang w:val="en-US" w:eastAsia="zh-CN"/>
        </w:rPr>
        <w:t>关于举办森林火灾扑救指挥员培训的通知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eastAsia" w:ascii="Times New Roman" w:hAnsi="Times New Roman"/>
          <w:color w:val="auto"/>
        </w:rPr>
      </w:pPr>
      <w:bookmarkStart w:id="1" w:name="_Hlk53418041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ascii="Times New Roman" w:hAnsi="Times New Roman"/>
          <w:color w:val="auto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各区县（自治县）森林草原防灭火指挥部办公室</w:t>
      </w:r>
      <w:r>
        <w:rPr>
          <w:rFonts w:hint="eastAsia" w:ascii="Times New Roman" w:hAnsi="Times New Roman"/>
          <w:color w:val="auto"/>
        </w:rPr>
        <w:t>：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8" w:firstLineChars="200"/>
        <w:textAlignment w:val="auto"/>
        <w:outlineLvl w:val="9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w w:val="98"/>
          <w:sz w:val="32"/>
          <w:szCs w:val="32"/>
        </w:rPr>
        <w:t>为全面贯彻落实中办、国办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w w:val="98"/>
          <w:sz w:val="32"/>
          <w:szCs w:val="32"/>
        </w:rPr>
        <w:t>关于全面加强新形势下森林草原防灭火工作的意见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color w:val="auto"/>
          <w:w w:val="98"/>
          <w:sz w:val="32"/>
          <w:szCs w:val="32"/>
        </w:rPr>
        <w:t>，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lang w:eastAsia="zh-CN"/>
        </w:rPr>
        <w:t>进一步</w:t>
      </w:r>
      <w:r>
        <w:rPr>
          <w:rFonts w:hint="eastAsia" w:ascii="Times New Roman" w:hAnsi="Times New Roman"/>
          <w:color w:val="auto"/>
          <w:w w:val="98"/>
          <w:szCs w:val="32"/>
        </w:rPr>
        <w:t>提高</w:t>
      </w:r>
      <w:r>
        <w:rPr>
          <w:rFonts w:hint="eastAsia" w:ascii="Times New Roman" w:hAnsi="Times New Roman"/>
          <w:color w:val="auto"/>
          <w:w w:val="98"/>
          <w:szCs w:val="32"/>
          <w:lang w:eastAsia="zh-CN"/>
        </w:rPr>
        <w:t>各地</w:t>
      </w:r>
      <w:r>
        <w:rPr>
          <w:rFonts w:hint="eastAsia" w:ascii="Times New Roman" w:hAnsi="Times New Roman"/>
          <w:color w:val="auto"/>
          <w:w w:val="98"/>
          <w:szCs w:val="32"/>
        </w:rPr>
        <w:t>指挥员组织指挥能力，</w:t>
      </w:r>
      <w:r>
        <w:rPr>
          <w:rFonts w:hint="eastAsia" w:ascii="Times New Roman" w:hAnsi="Times New Roman" w:eastAsia="方正仿宋_GBK" w:cs="Times New Roman"/>
          <w:color w:val="auto"/>
          <w:w w:val="98"/>
          <w:sz w:val="32"/>
          <w:szCs w:val="32"/>
        </w:rPr>
        <w:t>不断夯实扑火安全基础，</w:t>
      </w:r>
      <w:r>
        <w:rPr>
          <w:rFonts w:hint="eastAsia" w:ascii="Times New Roman" w:hAnsi="Times New Roman" w:eastAsia="方正仿宋_GBK" w:cs="Times New Roman"/>
          <w:color w:val="auto"/>
          <w:w w:val="98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Times New Roman"/>
          <w:color w:val="auto"/>
          <w:w w:val="98"/>
          <w:sz w:val="32"/>
          <w:szCs w:val="32"/>
        </w:rPr>
        <w:t>年度工作安排，结合当前全市</w:t>
      </w:r>
      <w:r>
        <w:rPr>
          <w:rFonts w:hint="eastAsia" w:ascii="Times New Roman" w:hAnsi="Times New Roman" w:eastAsia="方正仿宋_GBK" w:cs="Times New Roman"/>
          <w:color w:val="auto"/>
          <w:w w:val="98"/>
          <w:sz w:val="32"/>
          <w:szCs w:val="32"/>
          <w:lang w:eastAsia="zh-CN"/>
        </w:rPr>
        <w:t>扑火指挥员</w:t>
      </w:r>
      <w:r>
        <w:rPr>
          <w:rFonts w:hint="eastAsia" w:ascii="Times New Roman" w:hAnsi="Times New Roman" w:eastAsia="方正仿宋_GBK" w:cs="Times New Roman"/>
          <w:color w:val="auto"/>
          <w:w w:val="98"/>
          <w:sz w:val="32"/>
          <w:szCs w:val="32"/>
        </w:rPr>
        <w:t>能力素质实际，</w:t>
      </w:r>
      <w:r>
        <w:rPr>
          <w:rFonts w:hint="eastAsia" w:ascii="Times New Roman" w:hAnsi="Times New Roman" w:cs="Times New Roman"/>
          <w:color w:val="auto"/>
          <w:w w:val="98"/>
          <w:sz w:val="32"/>
          <w:szCs w:val="32"/>
          <w:lang w:eastAsia="zh-CN"/>
        </w:rPr>
        <w:t>市森防办决定</w:t>
      </w:r>
      <w:r>
        <w:rPr>
          <w:rFonts w:hint="eastAsia" w:ascii="Times New Roman" w:hAnsi="Times New Roman"/>
          <w:color w:val="auto"/>
          <w:kern w:val="2"/>
          <w:sz w:val="32"/>
          <w:szCs w:val="32"/>
          <w:lang w:eastAsia="zh-CN"/>
        </w:rPr>
        <w:t>举办</w:t>
      </w: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202</w:t>
      </w:r>
      <w:r>
        <w:rPr>
          <w:rFonts w:hint="eastAsia" w:ascii="Times New Roman" w:hAnsi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年全市森林</w:t>
      </w:r>
      <w:r>
        <w:rPr>
          <w:rFonts w:hint="eastAsia" w:ascii="Times New Roman" w:hAnsi="Times New Roman"/>
          <w:color w:val="auto"/>
          <w:kern w:val="2"/>
          <w:sz w:val="32"/>
          <w:szCs w:val="32"/>
          <w:lang w:eastAsia="zh-CN"/>
        </w:rPr>
        <w:t>草原</w:t>
      </w: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防灭火救援</w:t>
      </w:r>
      <w:r>
        <w:rPr>
          <w:rFonts w:hint="eastAsia" w:ascii="Times New Roman" w:hAnsi="Times New Roman"/>
          <w:color w:val="auto"/>
          <w:kern w:val="2"/>
          <w:sz w:val="32"/>
          <w:szCs w:val="32"/>
          <w:lang w:eastAsia="zh-CN"/>
        </w:rPr>
        <w:t>指挥员</w:t>
      </w: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培训班</w:t>
      </w:r>
      <w:r>
        <w:rPr>
          <w:rFonts w:hint="eastAsia" w:ascii="Times New Roman" w:hAnsi="Times New Roman"/>
          <w:color w:val="auto"/>
          <w:kern w:val="2"/>
          <w:sz w:val="32"/>
          <w:szCs w:val="32"/>
          <w:lang w:eastAsia="zh-CN"/>
        </w:rPr>
        <w:t>，现将</w:t>
      </w:r>
      <w:r>
        <w:rPr>
          <w:rFonts w:hint="eastAsia" w:ascii="Times New Roman" w:hAnsi="Times New Roman" w:eastAsia="方正仿宋_GBK"/>
          <w:color w:val="auto"/>
          <w:kern w:val="2"/>
          <w:sz w:val="32"/>
          <w:szCs w:val="32"/>
        </w:rPr>
        <w:t>有关事项通知如下：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 w:eastAsia="方正黑体_GBK"/>
          <w:color w:val="auto"/>
          <w:szCs w:val="32"/>
        </w:rPr>
      </w:pPr>
      <w:r>
        <w:rPr>
          <w:rFonts w:hint="eastAsia" w:ascii="Times New Roman" w:hAnsi="Times New Roman" w:eastAsia="方正黑体_GBK"/>
          <w:color w:val="auto"/>
          <w:szCs w:val="32"/>
        </w:rPr>
        <w:t>一、培训时间及地点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0"/>
        <w:textAlignment w:val="auto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 w:eastAsia="方正楷体_GBK"/>
          <w:color w:val="auto"/>
          <w:szCs w:val="32"/>
        </w:rPr>
        <w:t>（一）培训时间。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0"/>
        <w:textAlignment w:val="auto"/>
        <w:rPr>
          <w:rFonts w:ascii="Times New Roman" w:hAnsi="Times New Roman"/>
          <w:color w:val="auto"/>
          <w:szCs w:val="32"/>
        </w:rPr>
      </w:pPr>
      <w:r>
        <w:rPr>
          <w:rFonts w:hint="eastAsia" w:ascii="Times New Roman" w:hAnsi="Times New Roman"/>
          <w:color w:val="auto"/>
          <w:szCs w:val="32"/>
        </w:rPr>
        <w:t>5月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22</w:t>
      </w:r>
      <w:r>
        <w:rPr>
          <w:rFonts w:hint="eastAsia" w:ascii="Times New Roman" w:hAnsi="Times New Roman"/>
          <w:color w:val="auto"/>
          <w:szCs w:val="32"/>
        </w:rPr>
        <w:t>日（星期一）至5月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26</w:t>
      </w:r>
      <w:r>
        <w:rPr>
          <w:rFonts w:hint="eastAsia" w:ascii="Times New Roman" w:hAnsi="Times New Roman"/>
          <w:color w:val="auto"/>
          <w:szCs w:val="32"/>
        </w:rPr>
        <w:t>日（星期五）。5月2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</w:t>
      </w:r>
      <w:r>
        <w:rPr>
          <w:rFonts w:hint="eastAsia" w:ascii="Times New Roman" w:hAnsi="Times New Roman"/>
          <w:color w:val="auto"/>
          <w:szCs w:val="32"/>
        </w:rPr>
        <w:t>日（星期</w:t>
      </w:r>
      <w:r>
        <w:rPr>
          <w:rFonts w:hint="eastAsia" w:ascii="Times New Roman" w:hAnsi="Times New Roman"/>
          <w:color w:val="auto"/>
          <w:szCs w:val="32"/>
          <w:lang w:eastAsia="zh-CN"/>
        </w:rPr>
        <w:t>一</w:t>
      </w:r>
      <w:r>
        <w:rPr>
          <w:rFonts w:hint="eastAsia" w:ascii="Times New Roman" w:hAnsi="Times New Roman"/>
          <w:color w:val="auto"/>
          <w:szCs w:val="32"/>
        </w:rPr>
        <w:t>）</w:t>
      </w:r>
      <w:r>
        <w:rPr>
          <w:rFonts w:hint="eastAsia" w:ascii="Times New Roman" w:hAnsi="Times New Roman"/>
          <w:color w:val="auto"/>
          <w:szCs w:val="32"/>
          <w:lang w:eastAsia="zh-CN"/>
        </w:rPr>
        <w:t>下午</w:t>
      </w:r>
      <w:r>
        <w:rPr>
          <w:rFonts w:hint="eastAsia" w:ascii="Times New Roman" w:hAnsi="Times New Roman"/>
          <w:color w:val="auto"/>
          <w:szCs w:val="32"/>
        </w:rPr>
        <w:t>14:00-18:00报到</w:t>
      </w:r>
      <w:r>
        <w:rPr>
          <w:rFonts w:hint="eastAsia" w:ascii="Times New Roman" w:hAnsi="Times New Roman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 w:eastAsia="仿宋_GB2312"/>
          <w:color w:val="auto"/>
          <w:szCs w:val="32"/>
        </w:rPr>
      </w:pPr>
      <w:r>
        <w:rPr>
          <w:rFonts w:hint="eastAsia" w:ascii="Times New Roman" w:hAnsi="Times New Roman" w:eastAsia="方正楷体_GBK"/>
          <w:color w:val="auto"/>
          <w:szCs w:val="32"/>
        </w:rPr>
        <w:t>（二）培训地点。</w:t>
      </w:r>
      <w:r>
        <w:rPr>
          <w:rFonts w:hint="eastAsia" w:ascii="Times New Roman" w:hAnsi="Times New Roman"/>
          <w:color w:val="auto"/>
          <w:szCs w:val="32"/>
        </w:rPr>
        <w:t>国家安监西南实训基地（江北区港城东环路5号10栋）</w:t>
      </w:r>
      <w:r>
        <w:rPr>
          <w:rFonts w:hint="eastAsia" w:ascii="Times New Roman" w:hAnsi="Times New Roman" w:eastAsia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 w:eastAsia="方正黑体_GBK"/>
          <w:color w:val="auto"/>
          <w:szCs w:val="32"/>
        </w:rPr>
      </w:pPr>
      <w:r>
        <w:rPr>
          <w:rFonts w:hint="eastAsia" w:ascii="Times New Roman" w:hAnsi="Times New Roman" w:eastAsia="方正黑体_GBK"/>
          <w:color w:val="auto"/>
          <w:szCs w:val="32"/>
        </w:rPr>
        <w:t>二、培训内容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林火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基础理论。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主要包括林火原理，扑火常识，地形、气象条件及植被类型对林火行为的影响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和紧急避险常识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等内容。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（授课教师：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中国消防救援学院教授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张勇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lang w:eastAsia="zh-CN"/>
        </w:rPr>
        <w:t>灭火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</w:rPr>
        <w:t>组织指挥。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主要包括现场指挥部运行以及现场指挥机制，火场总指挥、专业指挥、一线指挥员分析判断情况、行动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决策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、力量部署、战法运用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扑火行动组织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，以及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火场紧急险情处置方法等内容。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（授课教师：甘肃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省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  <w:t>森林消防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  <w:lang w:eastAsia="zh-CN"/>
        </w:rPr>
        <w:t>总队</w:t>
      </w:r>
      <w:r>
        <w:rPr>
          <w:rFonts w:hint="eastAsia" w:ascii="Times New Roman" w:hAnsi="Times New Roman" w:cs="Times New Roman"/>
          <w:color w:val="auto"/>
          <w:sz w:val="30"/>
          <w:szCs w:val="30"/>
          <w:lang w:eastAsia="zh-CN"/>
        </w:rPr>
        <w:t>陇南支队政治委员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0"/>
          <w:szCs w:val="30"/>
          <w:lang w:eastAsia="zh-CN"/>
        </w:rPr>
        <w:t>唐时军</w:t>
      </w:r>
      <w:r>
        <w:rPr>
          <w:rFonts w:hint="eastAsia" w:ascii="Times New Roman" w:hAnsi="Times New Roman" w:eastAsia="方正仿宋_GBK" w:cs="Times New Roman"/>
          <w:color w:val="auto"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队伍灭火行动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主要包括扑火队伍参与灭火救援行动程序（受领任务、组织开进、侦察研断、接近火线、突破火线、扑打火线、撤离归建等）及注意事项，以水灭火和常规灭火战法、班组协同作战，以及扑火行动安全等内容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（授课教师：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甘肃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省森林消防总队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陇南支队合作大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队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大队长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马晓辉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hint="eastAsia" w:ascii="Times New Roman" w:hAnsi="Times New Roman" w:eastAsia="方正仿宋_GBK" w:cs="Times New Roman"/>
          <w:w w:val="98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实操训练。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扑救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森林火灾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现场指挥机制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为依据，通过火场情景构建和情况预设，模拟开设前线指挥部，各级指挥员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Times New Roman"/>
          <w:w w:val="98"/>
          <w:sz w:val="32"/>
          <w:szCs w:val="32"/>
          <w:lang w:eastAsia="zh-CN"/>
        </w:rPr>
        <w:t>火场情景</w:t>
      </w:r>
      <w:r>
        <w:rPr>
          <w:rFonts w:hint="eastAsia" w:ascii="Times New Roman" w:hAnsi="Times New Roman" w:eastAsia="方正仿宋_GBK" w:cs="Times New Roman"/>
          <w:w w:val="98"/>
          <w:sz w:val="32"/>
          <w:szCs w:val="32"/>
        </w:rPr>
        <w:t>进行</w:t>
      </w:r>
      <w:r>
        <w:rPr>
          <w:rFonts w:hint="eastAsia" w:ascii="Times New Roman" w:hAnsi="Times New Roman" w:eastAsia="方正仿宋_GBK" w:cs="Times New Roman"/>
          <w:w w:val="98"/>
          <w:sz w:val="32"/>
          <w:szCs w:val="32"/>
          <w:lang w:eastAsia="zh-CN"/>
        </w:rPr>
        <w:t>分析判断、部署力量、运用战法，开展</w:t>
      </w:r>
      <w:r>
        <w:rPr>
          <w:rFonts w:hint="eastAsia" w:ascii="Times New Roman" w:hAnsi="Times New Roman" w:eastAsia="方正仿宋_GBK" w:cs="Times New Roman"/>
          <w:w w:val="98"/>
          <w:sz w:val="32"/>
          <w:szCs w:val="32"/>
        </w:rPr>
        <w:t>指挥作业等。</w:t>
      </w:r>
      <w:r>
        <w:rPr>
          <w:rFonts w:hint="eastAsia" w:ascii="Times New Roman" w:hAnsi="Times New Roman" w:eastAsia="方正仿宋_GBK" w:cs="Times New Roman"/>
          <w:w w:val="98"/>
          <w:sz w:val="32"/>
          <w:szCs w:val="32"/>
          <w:lang w:eastAsia="zh-CN"/>
        </w:rPr>
        <w:t>（授课教师：甘肃</w:t>
      </w:r>
      <w:r>
        <w:rPr>
          <w:rFonts w:hint="eastAsia" w:ascii="Times New Roman" w:hAnsi="Times New Roman" w:eastAsia="方正仿宋_GBK" w:cs="Times New Roman"/>
          <w:w w:val="98"/>
          <w:sz w:val="32"/>
          <w:szCs w:val="32"/>
        </w:rPr>
        <w:t>省森林消防总队</w:t>
      </w:r>
      <w:r>
        <w:rPr>
          <w:rFonts w:hint="eastAsia" w:ascii="Times New Roman" w:hAnsi="Times New Roman" w:eastAsia="方正仿宋_GBK" w:cs="Times New Roman"/>
          <w:w w:val="98"/>
          <w:sz w:val="32"/>
          <w:szCs w:val="32"/>
          <w:lang w:eastAsia="zh-CN"/>
        </w:rPr>
        <w:t>陇南支队二级督导员</w:t>
      </w:r>
      <w:r>
        <w:rPr>
          <w:rFonts w:hint="eastAsia" w:ascii="Times New Roman" w:hAnsi="Times New Roman" w:eastAsia="方正仿宋_GBK" w:cs="Times New Roman"/>
          <w:w w:val="98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w w:val="98"/>
          <w:sz w:val="32"/>
          <w:szCs w:val="32"/>
          <w:lang w:eastAsia="zh-CN"/>
        </w:rPr>
        <w:t>康利平）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（五）火灾应急处置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以重庆市森林火灾应急预案为依据，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主要包括预案启动条件、启动程序、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早期处置，以及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扑火前指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设置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方案制定和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调查评估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授课教师：市应急局防火处二级调研员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杨韩）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区县火灾防控。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介绍去年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北碚区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歇马街道“8·21”森林火灾应急处置、垫江县极端天气森林火灾防控经验做法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（授课教师：北碚区应急局局长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费世军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垫江县应急局副局长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向迎锋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（七）航空应急救援基础培训。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《森林航空消防管理办法（试行）》、《2021年南方航空应急救援预案》等为依据，主要包括怎么发挥航空应急救援的作用、如何启用航空应急救援、空地队伍如何配合等。（授课教师：市应急局航空救援总队总队长 杨广海）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三、培训对象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区县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森林防灭火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分管领导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防火科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负责人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四、有关事项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（一）按照国家森防指“严禁未经专业培训、缺乏实战经验的指挥员直接指挥扑火行动”的要求，请各区县高度重视，认真</w:t>
      </w:r>
      <w:r>
        <w:rPr>
          <w:rFonts w:hint="eastAsia" w:ascii="Times New Roman" w:hAnsi="Times New Roman"/>
          <w:szCs w:val="32"/>
          <w:lang w:eastAsia="zh-CN"/>
        </w:rPr>
        <w:t>组织人员参培</w:t>
      </w:r>
      <w:r>
        <w:rPr>
          <w:rFonts w:hint="eastAsia" w:ascii="Times New Roman" w:hAnsi="Times New Roman"/>
          <w:szCs w:val="32"/>
        </w:rPr>
        <w:t>，为下步一线扑火指挥夯实基础。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（二）请各区县参训人员按时到国家安监西南实训基地报到；培训期间食宿及培训费用由市森防办承担，学员往返交通费由所在单位承担。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（三）根据有关规定，培训期间参训人员自带学习用品、口罩，不安排接送站，请自行前往。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（四）请各区县森防办于5月19日前将报名回执通过电子邮件报我办。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联系人：姜宏玲，67517146，电子邮件：cqslfh</w:t>
      </w:r>
      <w:r>
        <w:rPr>
          <w:rFonts w:hint="eastAsia" w:ascii="Times New Roman" w:hAnsi="Times New Roman"/>
        </w:rPr>
        <w:t>@163.com</w:t>
      </w:r>
      <w:r>
        <w:rPr>
          <w:rFonts w:hint="eastAsia" w:ascii="Times New Roman" w:hAnsi="Times New Roman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2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szCs w:val="32"/>
        </w:rPr>
        <w:t>国家安监西南实训基地：联系人：</w:t>
      </w:r>
      <w:r>
        <w:rPr>
          <w:rFonts w:hint="eastAsia" w:ascii="Times New Roman" w:hAnsi="Times New Roman"/>
          <w:szCs w:val="32"/>
          <w:lang w:eastAsia="zh-CN"/>
        </w:rPr>
        <w:t>曾维昊</w:t>
      </w:r>
      <w:r>
        <w:rPr>
          <w:rFonts w:hint="eastAsia" w:ascii="Times New Roman" w:hAnsi="Times New Roman"/>
          <w:szCs w:val="32"/>
        </w:rPr>
        <w:t>67006666</w:t>
      </w:r>
      <w:bookmarkStart w:id="2" w:name="_GoBack"/>
      <w:bookmarkEnd w:id="2"/>
      <w:r>
        <w:rPr>
          <w:rFonts w:hint="eastAsia" w:ascii="Times New Roman" w:hAnsi="Times New Roman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6"/>
        <w:textAlignment w:val="auto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36"/>
        <w:jc w:val="left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附件：培训报名回执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ascii="Times New Roman" w:hAnsi="Times New Roman" w:eastAsia="仿宋_GB231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               </w:t>
      </w:r>
      <w:r>
        <w:rPr>
          <w:rFonts w:hint="eastAsia" w:ascii="Times New Roman" w:hAnsi="Times New Roman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/>
          <w:szCs w:val="32"/>
        </w:rPr>
        <w:t xml:space="preserve">     重庆市森林草原防灭火指挥部办公室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284" w:rightChars="400" w:firstLine="642" w:firstLineChars="200"/>
        <w:jc w:val="right"/>
        <w:textAlignment w:val="auto"/>
        <w:outlineLvl w:val="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</w:t>
      </w:r>
      <w:r>
        <w:rPr>
          <w:rFonts w:hint="eastAsia" w:ascii="Times New Roman" w:hAnsi="Times New Roman"/>
          <w:szCs w:val="32"/>
        </w:rPr>
        <w:t xml:space="preserve">          </w:t>
      </w:r>
      <w:r>
        <w:rPr>
          <w:rFonts w:ascii="Times New Roman" w:hAnsi="Times New Roman"/>
          <w:szCs w:val="32"/>
        </w:rPr>
        <w:t>20</w:t>
      </w:r>
      <w:r>
        <w:rPr>
          <w:rFonts w:hint="eastAsia" w:ascii="Times New Roman" w:hAnsi="Times New Roman"/>
          <w:szCs w:val="32"/>
          <w:lang w:val="en-US" w:eastAsia="zh-CN"/>
        </w:rPr>
        <w:t>23</w:t>
      </w:r>
      <w:r>
        <w:rPr>
          <w:rFonts w:hint="eastAsia" w:ascii="Times New Roman" w:hAnsi="Times New Roman"/>
          <w:szCs w:val="32"/>
        </w:rPr>
        <w:t>年5月</w:t>
      </w:r>
      <w:r>
        <w:rPr>
          <w:rFonts w:hint="eastAsia" w:ascii="Times New Roman" w:hAnsi="Times New Roman"/>
          <w:szCs w:val="32"/>
          <w:lang w:val="en-US" w:eastAsia="zh-CN"/>
        </w:rPr>
        <w:t>16</w:t>
      </w:r>
      <w:r>
        <w:rPr>
          <w:rFonts w:hint="eastAsia" w:ascii="Times New Roman" w:hAnsi="Times New Roman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br w:type="page"/>
      </w:r>
    </w:p>
    <w:p>
      <w:pPr>
        <w:widowControl/>
        <w:shd w:val="clear" w:color="auto"/>
        <w:spacing w:line="400" w:lineRule="exact"/>
        <w:rPr>
          <w:rFonts w:hint="eastAsia" w:ascii="Times New Roman" w:hAnsi="Times New Roman" w:eastAsia="方正黑体_GBK" w:cs="方正黑体_GBK"/>
          <w:b w:val="0"/>
          <w:bCs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/>
          <w:szCs w:val="32"/>
        </w:rPr>
        <w:t>附件</w:t>
      </w:r>
    </w:p>
    <w:p>
      <w:pPr>
        <w:widowControl/>
        <w:shd w:val="clear" w:color="auto"/>
        <w:spacing w:line="420" w:lineRule="atLeast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ascii="Times New Roman" w:hAnsi="Times New Roman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培训报名回执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8"/>
        <w:tblW w:w="9637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954"/>
        <w:gridCol w:w="2041"/>
        <w:gridCol w:w="1416"/>
        <w:gridCol w:w="1607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Cs w:val="32"/>
              </w:rPr>
              <w:t>单位</w:t>
            </w:r>
            <w:r>
              <w:rPr>
                <w:rFonts w:hint="eastAsia" w:ascii="Times New Roman" w:hAnsi="Times New Roman" w:eastAsia="方正黑体_GBK" w:cs="方正黑体_GBK"/>
                <w:szCs w:val="32"/>
                <w:lang w:eastAsia="zh-CN"/>
              </w:rPr>
              <w:t>（区县）</w:t>
            </w:r>
          </w:p>
        </w:tc>
        <w:tc>
          <w:tcPr>
            <w:tcW w:w="9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32"/>
                <w:lang w:eastAsia="zh-CN"/>
              </w:rPr>
              <w:t>姓名</w:t>
            </w:r>
          </w:p>
        </w:tc>
        <w:tc>
          <w:tcPr>
            <w:tcW w:w="204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Cs w:val="32"/>
              </w:rPr>
              <w:t>性别</w:t>
            </w:r>
          </w:p>
        </w:tc>
        <w:tc>
          <w:tcPr>
            <w:tcW w:w="141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Cs w:val="32"/>
              </w:rPr>
              <w:t>职务</w:t>
            </w:r>
          </w:p>
        </w:tc>
        <w:tc>
          <w:tcPr>
            <w:tcW w:w="160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Cs w:val="32"/>
              </w:rPr>
              <w:t>联系电话</w:t>
            </w:r>
          </w:p>
        </w:tc>
        <w:tc>
          <w:tcPr>
            <w:tcW w:w="16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6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6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6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9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204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416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60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  <w:tc>
          <w:tcPr>
            <w:tcW w:w="16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ascii="Times New Roman" w:hAnsi="Times New Roman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Times New Roman" w:hAnsi="Times New Roman" w:cs="方正楷体_GBK"/>
          <w:szCs w:val="32"/>
        </w:rPr>
      </w:pPr>
      <w:r>
        <w:rPr>
          <w:rFonts w:hint="eastAsia" w:ascii="Times New Roman" w:hAnsi="Times New Roman" w:cs="方正楷体_GBK"/>
          <w:szCs w:val="32"/>
        </w:rPr>
        <w:t xml:space="preserve"> 填报人：                        联系电话：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600" w:lineRule="exact"/>
        <w:ind w:firstLine="4173" w:firstLineChars="1300"/>
        <w:rPr>
          <w:rFonts w:ascii="Times New Roman" w:hAnsi="Times New Roman"/>
          <w:szCs w:val="32"/>
        </w:rPr>
      </w:pPr>
    </w:p>
    <w:p>
      <w:pPr>
        <w:spacing w:line="600" w:lineRule="exact"/>
        <w:ind w:firstLine="4173" w:firstLineChars="1300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ind w:right="0" w:rightChars="0"/>
        <w:jc w:val="left"/>
        <w:textAlignment w:val="auto"/>
        <w:outlineLvl w:val="9"/>
        <w:rPr>
          <w:rFonts w:ascii="Times New Roman" w:hAnsi="Times New Roman" w:eastAsia="方正黑体_GBK"/>
          <w:snapToGrid w:val="0"/>
          <w:color w:val="000000"/>
          <w:kern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outlineLvl w:val="9"/>
      </w:pPr>
    </w:p>
    <w:p>
      <w:pPr>
        <w:pBdr>
          <w:top w:val="single" w:color="auto" w:sz="4" w:space="0"/>
          <w:bottom w:val="single" w:color="auto" w:sz="8" w:space="1"/>
        </w:pBdr>
        <w:ind w:firstLine="321" w:firstLineChars="100"/>
        <w:rPr>
          <w:rFonts w:ascii="Times New Roman" w:hAnsi="Times New Roman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482600</wp:posOffset>
            </wp:positionV>
            <wp:extent cx="1790700" cy="5715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重庆市森林</w:t>
      </w:r>
      <w:r>
        <w:rPr>
          <w:rFonts w:hint="eastAsia" w:ascii="Times New Roman" w:hAnsi="Times New Roman"/>
          <w:sz w:val="28"/>
          <w:szCs w:val="28"/>
        </w:rPr>
        <w:t>草原</w:t>
      </w:r>
      <w:r>
        <w:rPr>
          <w:rFonts w:ascii="Times New Roman" w:hAnsi="Times New Roman"/>
          <w:sz w:val="28"/>
          <w:szCs w:val="28"/>
        </w:rPr>
        <w:t>防</w:t>
      </w:r>
      <w:r>
        <w:rPr>
          <w:rFonts w:hint="eastAsia" w:ascii="Times New Roman" w:hAnsi="Times New Roman"/>
          <w:sz w:val="28"/>
          <w:szCs w:val="28"/>
        </w:rPr>
        <w:t>灭</w:t>
      </w:r>
      <w:r>
        <w:rPr>
          <w:rFonts w:ascii="Times New Roman" w:hAnsi="Times New Roman"/>
          <w:sz w:val="28"/>
          <w:szCs w:val="28"/>
        </w:rPr>
        <w:t xml:space="preserve">火指挥部办公室     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16</w:t>
      </w:r>
      <w:r>
        <w:rPr>
          <w:rFonts w:ascii="Times New Roman" w:hAnsi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247" w:gutter="0"/>
      <w:pgNumType w:fmt="decimal"/>
      <w:cols w:space="0" w:num="1"/>
      <w:rtlGutter w:val="0"/>
      <w:docGrid w:type="linesAndChars" w:linePitch="579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rFonts w:hint="eastAsia" w:ascii="宋体" w:hAnsi="宋体" w:eastAsia="宋体" w:cs="宋体"/>
        <w:sz w:val="28"/>
        <w:szCs w:val="28"/>
      </w:rPr>
    </w:pPr>
    <w:r>
      <w:rPr>
        <w:rStyle w:val="7"/>
        <w:rFonts w:hint="eastAsia" w:ascii="宋体" w:hAnsi="宋体" w:eastAsia="宋体" w:cs="宋体"/>
        <w:sz w:val="28"/>
        <w:szCs w:val="28"/>
      </w:rPr>
      <w:t>―</w:t>
    </w:r>
    <w:r>
      <w:rPr>
        <w:rFonts w:hint="eastAsia" w:ascii="宋体" w:hAnsi="宋体" w:eastAsia="宋体" w:cs="宋体"/>
        <w:kern w:val="0"/>
        <w:sz w:val="28"/>
        <w:szCs w:val="28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4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</w:t>
    </w:r>
    <w:r>
      <w:rPr>
        <w:rStyle w:val="7"/>
        <w:rFonts w:hint="eastAsia" w:ascii="宋体" w:hAnsi="宋体" w:eastAsia="宋体" w:cs="宋体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rStyle w:val="7"/>
        <w:rFonts w:hint="eastAsia" w:ascii="宋体" w:hAnsi="宋体" w:eastAsia="宋体" w:cs="宋体"/>
        <w:sz w:val="28"/>
        <w:szCs w:val="28"/>
      </w:rPr>
      <w:t>―</w:t>
    </w:r>
    <w:r>
      <w:rPr>
        <w:rFonts w:hint="eastAsia" w:ascii="宋体" w:hAnsi="宋体" w:eastAsia="宋体" w:cs="宋体"/>
        <w:kern w:val="0"/>
        <w:sz w:val="28"/>
        <w:szCs w:val="28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4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</w:t>
    </w:r>
    <w:r>
      <w:rPr>
        <w:rStyle w:val="7"/>
        <w:rFonts w:hint="eastAsia" w:ascii="宋体" w:hAnsi="宋体" w:eastAsia="宋体" w:cs="宋体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1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60"/>
    <w:rsid w:val="00011AD9"/>
    <w:rsid w:val="00016B05"/>
    <w:rsid w:val="000421EC"/>
    <w:rsid w:val="0007038F"/>
    <w:rsid w:val="00081022"/>
    <w:rsid w:val="00082C65"/>
    <w:rsid w:val="000903EB"/>
    <w:rsid w:val="00094E3C"/>
    <w:rsid w:val="000A5695"/>
    <w:rsid w:val="000A6F25"/>
    <w:rsid w:val="000B0BE0"/>
    <w:rsid w:val="000B0F60"/>
    <w:rsid w:val="000D7FD6"/>
    <w:rsid w:val="000E1E17"/>
    <w:rsid w:val="000E2905"/>
    <w:rsid w:val="000E5B7A"/>
    <w:rsid w:val="000F4C15"/>
    <w:rsid w:val="000F6357"/>
    <w:rsid w:val="00130B6E"/>
    <w:rsid w:val="001446E2"/>
    <w:rsid w:val="001661FA"/>
    <w:rsid w:val="001672AC"/>
    <w:rsid w:val="0018121C"/>
    <w:rsid w:val="001838DE"/>
    <w:rsid w:val="00183DAC"/>
    <w:rsid w:val="00186BA3"/>
    <w:rsid w:val="001935CC"/>
    <w:rsid w:val="001B1E0F"/>
    <w:rsid w:val="001B33D5"/>
    <w:rsid w:val="001C2217"/>
    <w:rsid w:val="001D6721"/>
    <w:rsid w:val="001E14AB"/>
    <w:rsid w:val="001E4F57"/>
    <w:rsid w:val="001F3BF0"/>
    <w:rsid w:val="00225747"/>
    <w:rsid w:val="002334A2"/>
    <w:rsid w:val="002511C3"/>
    <w:rsid w:val="002554AB"/>
    <w:rsid w:val="002639CD"/>
    <w:rsid w:val="00263C14"/>
    <w:rsid w:val="0026756F"/>
    <w:rsid w:val="0028754B"/>
    <w:rsid w:val="002B6586"/>
    <w:rsid w:val="002D164B"/>
    <w:rsid w:val="002D671B"/>
    <w:rsid w:val="002F6DF4"/>
    <w:rsid w:val="00314C0C"/>
    <w:rsid w:val="003353DE"/>
    <w:rsid w:val="00367C32"/>
    <w:rsid w:val="00370A99"/>
    <w:rsid w:val="003833D7"/>
    <w:rsid w:val="00384AC9"/>
    <w:rsid w:val="00387D73"/>
    <w:rsid w:val="003B407D"/>
    <w:rsid w:val="003C6D7E"/>
    <w:rsid w:val="003C7A75"/>
    <w:rsid w:val="003E421A"/>
    <w:rsid w:val="003F4BB4"/>
    <w:rsid w:val="003F7448"/>
    <w:rsid w:val="00426FCD"/>
    <w:rsid w:val="0044016D"/>
    <w:rsid w:val="0046558F"/>
    <w:rsid w:val="0048522F"/>
    <w:rsid w:val="004A0E32"/>
    <w:rsid w:val="004C46CD"/>
    <w:rsid w:val="005007B1"/>
    <w:rsid w:val="00533CCC"/>
    <w:rsid w:val="00564706"/>
    <w:rsid w:val="0056639B"/>
    <w:rsid w:val="0058172C"/>
    <w:rsid w:val="005C3413"/>
    <w:rsid w:val="005C4023"/>
    <w:rsid w:val="005D4956"/>
    <w:rsid w:val="005D791B"/>
    <w:rsid w:val="005E43AB"/>
    <w:rsid w:val="005F37B6"/>
    <w:rsid w:val="006365CB"/>
    <w:rsid w:val="00664038"/>
    <w:rsid w:val="006B3AB9"/>
    <w:rsid w:val="006C27EB"/>
    <w:rsid w:val="006D1953"/>
    <w:rsid w:val="006E2CDD"/>
    <w:rsid w:val="00702D2C"/>
    <w:rsid w:val="00705505"/>
    <w:rsid w:val="00725EB0"/>
    <w:rsid w:val="00761116"/>
    <w:rsid w:val="007619A7"/>
    <w:rsid w:val="0077299A"/>
    <w:rsid w:val="007737D9"/>
    <w:rsid w:val="00783DD0"/>
    <w:rsid w:val="007841FB"/>
    <w:rsid w:val="0078785F"/>
    <w:rsid w:val="007C2BAB"/>
    <w:rsid w:val="007D3BA6"/>
    <w:rsid w:val="007D7F51"/>
    <w:rsid w:val="007E772D"/>
    <w:rsid w:val="00812965"/>
    <w:rsid w:val="00813D06"/>
    <w:rsid w:val="008161B4"/>
    <w:rsid w:val="00822809"/>
    <w:rsid w:val="008455E8"/>
    <w:rsid w:val="00863C4B"/>
    <w:rsid w:val="008900E2"/>
    <w:rsid w:val="008A6CB5"/>
    <w:rsid w:val="0091246E"/>
    <w:rsid w:val="0091261E"/>
    <w:rsid w:val="00945FAE"/>
    <w:rsid w:val="00946047"/>
    <w:rsid w:val="00950EAB"/>
    <w:rsid w:val="009601BA"/>
    <w:rsid w:val="009762FF"/>
    <w:rsid w:val="00981918"/>
    <w:rsid w:val="009A03F9"/>
    <w:rsid w:val="009A13B5"/>
    <w:rsid w:val="009C709E"/>
    <w:rsid w:val="009D7DF5"/>
    <w:rsid w:val="009E0C9D"/>
    <w:rsid w:val="00A027F5"/>
    <w:rsid w:val="00A0670F"/>
    <w:rsid w:val="00A10DA7"/>
    <w:rsid w:val="00A21101"/>
    <w:rsid w:val="00A21DDE"/>
    <w:rsid w:val="00A23E46"/>
    <w:rsid w:val="00A31844"/>
    <w:rsid w:val="00A40BD6"/>
    <w:rsid w:val="00A45153"/>
    <w:rsid w:val="00A76B18"/>
    <w:rsid w:val="00A80A63"/>
    <w:rsid w:val="00AA1067"/>
    <w:rsid w:val="00AD7F68"/>
    <w:rsid w:val="00AE6228"/>
    <w:rsid w:val="00AF39A7"/>
    <w:rsid w:val="00AF5FA7"/>
    <w:rsid w:val="00B02698"/>
    <w:rsid w:val="00B0776E"/>
    <w:rsid w:val="00B10D1F"/>
    <w:rsid w:val="00B14CC3"/>
    <w:rsid w:val="00B24B65"/>
    <w:rsid w:val="00B5010E"/>
    <w:rsid w:val="00B51B3A"/>
    <w:rsid w:val="00B61E83"/>
    <w:rsid w:val="00B66B50"/>
    <w:rsid w:val="00BA6F0E"/>
    <w:rsid w:val="00BB496F"/>
    <w:rsid w:val="00BE5A4D"/>
    <w:rsid w:val="00C00789"/>
    <w:rsid w:val="00C03797"/>
    <w:rsid w:val="00C12DD1"/>
    <w:rsid w:val="00C25FA3"/>
    <w:rsid w:val="00C31654"/>
    <w:rsid w:val="00C3679B"/>
    <w:rsid w:val="00C44359"/>
    <w:rsid w:val="00C53FA4"/>
    <w:rsid w:val="00C626B4"/>
    <w:rsid w:val="00C7583E"/>
    <w:rsid w:val="00C761F2"/>
    <w:rsid w:val="00C92D5F"/>
    <w:rsid w:val="00C960C9"/>
    <w:rsid w:val="00D078D6"/>
    <w:rsid w:val="00D11393"/>
    <w:rsid w:val="00D21658"/>
    <w:rsid w:val="00D2547B"/>
    <w:rsid w:val="00D31010"/>
    <w:rsid w:val="00D417C7"/>
    <w:rsid w:val="00D86C5B"/>
    <w:rsid w:val="00D90935"/>
    <w:rsid w:val="00DB32D3"/>
    <w:rsid w:val="00DC1F77"/>
    <w:rsid w:val="00DD4776"/>
    <w:rsid w:val="00DD6A9E"/>
    <w:rsid w:val="00DE4E34"/>
    <w:rsid w:val="00DF22CE"/>
    <w:rsid w:val="00E02DB2"/>
    <w:rsid w:val="00E12475"/>
    <w:rsid w:val="00E177F2"/>
    <w:rsid w:val="00E46860"/>
    <w:rsid w:val="00E70A1D"/>
    <w:rsid w:val="00E75988"/>
    <w:rsid w:val="00E85491"/>
    <w:rsid w:val="00EC7878"/>
    <w:rsid w:val="00ED473B"/>
    <w:rsid w:val="00EE1E22"/>
    <w:rsid w:val="00EE3031"/>
    <w:rsid w:val="00EE3F58"/>
    <w:rsid w:val="00F6111C"/>
    <w:rsid w:val="00F71F82"/>
    <w:rsid w:val="00FD4C06"/>
    <w:rsid w:val="00FE331F"/>
    <w:rsid w:val="00FE429A"/>
    <w:rsid w:val="00FF1F0D"/>
    <w:rsid w:val="00FF24E6"/>
    <w:rsid w:val="02EA2FEF"/>
    <w:rsid w:val="0B5A2BC5"/>
    <w:rsid w:val="0B77172F"/>
    <w:rsid w:val="1A78680C"/>
    <w:rsid w:val="2CA549FF"/>
    <w:rsid w:val="2ED6644E"/>
    <w:rsid w:val="32FC1004"/>
    <w:rsid w:val="337E416F"/>
    <w:rsid w:val="35FD737A"/>
    <w:rsid w:val="366F5C97"/>
    <w:rsid w:val="3CA94E6D"/>
    <w:rsid w:val="3CD33413"/>
    <w:rsid w:val="3EC8245A"/>
    <w:rsid w:val="48D06DF6"/>
    <w:rsid w:val="4C540E49"/>
    <w:rsid w:val="4E5C5DAF"/>
    <w:rsid w:val="502D3C59"/>
    <w:rsid w:val="5787665A"/>
    <w:rsid w:val="5A5E4DA7"/>
    <w:rsid w:val="5B457BC3"/>
    <w:rsid w:val="5FBFC43A"/>
    <w:rsid w:val="63295B4E"/>
    <w:rsid w:val="67422458"/>
    <w:rsid w:val="68042055"/>
    <w:rsid w:val="690E7EF4"/>
    <w:rsid w:val="6C877910"/>
    <w:rsid w:val="726D0B83"/>
    <w:rsid w:val="726E6130"/>
    <w:rsid w:val="72E62703"/>
    <w:rsid w:val="744873E5"/>
    <w:rsid w:val="77F3474D"/>
    <w:rsid w:val="7DD85436"/>
    <w:rsid w:val="7F57D545"/>
    <w:rsid w:val="9FEF68EF"/>
    <w:rsid w:val="DDF7D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8"/>
    <w:qFormat/>
    <w:locked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table" w:customStyle="1" w:styleId="14">
    <w:name w:val="网格型2"/>
    <w:basedOn w:val="8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229</Words>
  <Characters>1306</Characters>
  <Lines>10</Lines>
  <Paragraphs>3</Paragraphs>
  <ScaleCrop>false</ScaleCrop>
  <LinksUpToDate>false</LinksUpToDate>
  <CharactersWithSpaces>1532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2019-09-10T17:30:00Z</dcterms:created>
  <dc:creator>acer</dc:creator>
  <cp:lastModifiedBy>Administrator</cp:lastModifiedBy>
  <cp:lastPrinted>2023-05-15T18:19:00Z</cp:lastPrinted>
  <dcterms:modified xsi:type="dcterms:W3CDTF">2023-05-16T06:47:16Z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