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</w:rPr>
      </w:pPr>
      <w:bookmarkStart w:id="0" w:name="_Hlk37239649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</w:rPr>
      </w:pPr>
      <w:r>
        <w:rPr>
          <w:rFonts w:hint="default" w:ascii="Times New Roman" w:hAnsi="Times New Roman" w:cs="Times New Roman"/>
          <w:b w:val="0"/>
          <w:bCs w:val="0"/>
        </w:rPr>
        <w:pict>
          <v:shape id="_x0000_s1026" o:spid="_x0000_s1026" o:spt="136" type="#_x0000_t136" style="position:absolute;left:0pt;margin-left:91.15pt;margin-top:85.45pt;height:53.85pt;width:410.15pt;mso-position-horizontal-relative:page;mso-position-vertical-relative:margin;z-index:251663360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森林草原防灭火指挥部办公室文件" style="font-family:方正小标宋_GBK;font-size:36pt;font-weight:bold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single" w:color="FF0000" w:sz="18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21" w:rightChars="100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 w:val="0"/>
          <w:color w:val="000000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20"/>
        </w:rPr>
        <w:t>渝森防办〔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20"/>
          <w:lang w:val="en-US" w:eastAsia="zh-CN"/>
        </w:rPr>
        <w:t>202</w:t>
      </w:r>
      <w:r>
        <w:rPr>
          <w:rFonts w:hint="eastAsia" w:ascii="Times New Roman" w:hAnsi="Times New Roman" w:cs="方正仿宋_GBK"/>
          <w:b w:val="0"/>
          <w:bCs w:val="0"/>
          <w:sz w:val="32"/>
          <w:szCs w:val="20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20"/>
        </w:rPr>
        <w:t>〕</w:t>
      </w:r>
      <w:r>
        <w:rPr>
          <w:rFonts w:hint="eastAsia" w:ascii="Times New Roman" w:hAnsi="Times New Roman" w:cs="方正仿宋_GBK"/>
          <w:b w:val="0"/>
          <w:bCs w:val="0"/>
          <w:sz w:val="32"/>
          <w:szCs w:val="20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20"/>
          <w:lang w:val="en-US" w:eastAsia="zh-CN"/>
        </w:rPr>
        <w:t>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default" w:ascii="Times New Roman" w:hAnsi="Times New Roman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default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/>
          <w:sz w:val="44"/>
          <w:szCs w:val="44"/>
        </w:rPr>
        <w:t>重庆市森林草原防灭火指挥部办公室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val="en-US" w:eastAsia="zh-CN"/>
        </w:rPr>
        <w:t>关于定期报送春防及汛前森林防灭火工作推进情况的通知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default" w:ascii="Times New Roman" w:hAnsi="Times New Roman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各区县（自治县，含西部科学城重庆高新区、万盛经开区）森林草原防灭火指挥部办公室</w:t>
      </w:r>
      <w:r>
        <w:rPr>
          <w:rFonts w:hint="default" w:ascii="Times New Roman" w:hAnsi="Times New Roman" w:cs="方正仿宋_GBK"/>
          <w:sz w:val="32"/>
          <w:szCs w:val="32"/>
          <w:lang w:val="en-US" w:eastAsia="zh-CN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Times New Roman" w:hAnsi="Times New Roman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为进一步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抓好春季森林草原防灭火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及汛前准备工作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，按照“明确路线图、时间表、任务书”的原则，市森防指办公室制作了《2023年春防及汛前安全防范工作任务清单》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根据“紧盯目标任务、建立工作台帐、按周抓推进”的工作要求，确保春季全市森林草原防灭火目标任务抓实抓细落地见效。现将有关事宜通知如下。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2" w:firstLineChars="200"/>
        <w:jc w:val="left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一、明确目标任务，实行挂图作战。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各区县森防指办公室要把防范化解较大及以上森林火灾作为2023年度春季森林防灭火工作的目标，以抓好森林防灭火责任制落实、宣传教育、基础设施建设、隐患排查治理、查处违规用火、火情应急处置、督查检查等工作为路线图，明确时间表、任务书，细化到单位、落实到岗位、量化到个人，建立工作台账，逐项把工作做实做好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2" w:firstLineChars="200"/>
        <w:jc w:val="left"/>
        <w:textAlignment w:val="auto"/>
        <w:rPr>
          <w:rFonts w:hint="eastAsia" w:ascii="Times New Roman" w:hAnsi="Times New Roman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二、把握好节奏与力度，按周抓推进。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即日起至春防期结束，每周五下午15时前，各区县森防指办公室要将本周工作情况上报市森防指办公室。为减轻各地因报送情况增加的工作量，市森防指办公室在“全市森林草原防灭火科长交流群”建立了“金山文档小程序”，各区县通过填写小程序填报提交本周森林防灭火工作情况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2" w:firstLineChars="200"/>
        <w:jc w:val="left"/>
        <w:textAlignment w:val="auto"/>
        <w:rPr>
          <w:rFonts w:hint="eastAsia" w:ascii="Times New Roman" w:hAnsi="Times New Roman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三、闭环抓落实。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市森防指办公室将建立台账，每周报市森防指领导。春防期结束后将各地工作开展情况及信息报送情况通报全市，被负面通报的区县纳入年度考核扣分。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 xml:space="preserve">   </w:t>
      </w:r>
      <w:bookmarkStart w:id="1" w:name="_GoBack"/>
      <w:bookmarkEnd w:id="1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eastAsia" w:ascii="Times New Roman" w:hAnsi="Times New Roman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kern w:val="2"/>
          <w:sz w:val="32"/>
          <w:szCs w:val="32"/>
          <w:lang w:val="en-US" w:eastAsia="zh-CN" w:bidi="ar-SA"/>
        </w:rPr>
        <w:t>重庆市森林草原防灭火指挥部办公室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1284" w:rightChars="400"/>
        <w:jc w:val="right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 w:eastAsia="仿宋" w:cs="仿宋"/>
          <w:kern w:val="2"/>
          <w:sz w:val="32"/>
          <w:szCs w:val="32"/>
          <w:lang w:val="en-US" w:eastAsia="zh-CN" w:bidi="ar-SA"/>
        </w:rPr>
        <w:t xml:space="preserve">                   2023年2月9日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2" w:firstLineChars="200"/>
        <w:jc w:val="both"/>
        <w:textAlignment w:val="auto"/>
        <w:outlineLvl w:val="9"/>
        <w:rPr>
          <w:rFonts w:hint="eastAsia" w:ascii="Times New Roman" w:hAnsi="Times New Roman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2" w:firstLineChars="200"/>
        <w:jc w:val="both"/>
        <w:textAlignment w:val="auto"/>
        <w:outlineLvl w:val="9"/>
        <w:rPr>
          <w:rFonts w:hint="eastAsia" w:ascii="Times New Roman" w:hAnsi="Times New Roman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（联系人：彭海波；电话：18387938303）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42" w:firstLineChars="2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</w:p>
    <w:p>
      <w:pPr>
        <w:pBdr>
          <w:top w:val="single" w:color="auto" w:sz="6" w:space="1"/>
          <w:bottom w:val="single" w:color="auto" w:sz="6" w:space="1"/>
        </w:pBdr>
        <w:spacing w:line="600" w:lineRule="exact"/>
        <w:ind w:firstLine="321" w:firstLineChars="100"/>
        <w:rPr>
          <w:rFonts w:ascii="Times New Roman" w:hAnsi="Times New Roma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3795395</wp:posOffset>
            </wp:positionH>
            <wp:positionV relativeFrom="paragraph">
              <wp:posOffset>509905</wp:posOffset>
            </wp:positionV>
            <wp:extent cx="1790700" cy="609600"/>
            <wp:effectExtent l="0" t="0" r="0" b="0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仿宋_GBK"/>
          <w:position w:val="6"/>
          <w:sz w:val="28"/>
          <w:szCs w:val="20"/>
        </w:rPr>
        <w:t xml:space="preserve">重庆市森林草原防灭火指挥部办公室    </w:t>
      </w:r>
      <w:r>
        <w:rPr>
          <w:rFonts w:hint="eastAsia" w:ascii="Times New Roman" w:hAnsi="Times New Roman"/>
          <w:position w:val="6"/>
          <w:sz w:val="28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position w:val="6"/>
          <w:sz w:val="28"/>
          <w:szCs w:val="20"/>
        </w:rPr>
        <w:t xml:space="preserve"> </w:t>
      </w:r>
      <w:r>
        <w:rPr>
          <w:rFonts w:hint="eastAsia" w:ascii="Times New Roman" w:hAnsi="Times New Roman"/>
          <w:position w:val="6"/>
          <w:sz w:val="28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position w:val="6"/>
          <w:sz w:val="28"/>
          <w:szCs w:val="20"/>
        </w:rPr>
        <w:t xml:space="preserve">  202</w:t>
      </w:r>
      <w:r>
        <w:rPr>
          <w:rFonts w:hint="eastAsia" w:ascii="Times New Roman" w:hAnsi="Times New Roman"/>
          <w:position w:val="6"/>
          <w:sz w:val="28"/>
          <w:szCs w:val="20"/>
          <w:lang w:val="en-US" w:eastAsia="zh-CN"/>
        </w:rPr>
        <w:t>3</w:t>
      </w:r>
      <w:r>
        <w:rPr>
          <w:rFonts w:hint="eastAsia" w:ascii="Times New Roman" w:hAnsi="Times New Roman" w:eastAsia="方正仿宋_GBK"/>
          <w:position w:val="6"/>
          <w:sz w:val="28"/>
          <w:szCs w:val="20"/>
        </w:rPr>
        <w:t>年</w:t>
      </w:r>
      <w:r>
        <w:rPr>
          <w:rFonts w:hint="eastAsia" w:ascii="Times New Roman" w:hAnsi="Times New Roman"/>
          <w:position w:val="6"/>
          <w:sz w:val="28"/>
          <w:szCs w:val="20"/>
          <w:lang w:val="en-US" w:eastAsia="zh-CN"/>
        </w:rPr>
        <w:t>2</w:t>
      </w:r>
      <w:r>
        <w:rPr>
          <w:rFonts w:hint="eastAsia" w:ascii="Times New Roman" w:hAnsi="Times New Roman" w:eastAsia="方正仿宋_GBK"/>
          <w:position w:val="6"/>
          <w:sz w:val="28"/>
          <w:szCs w:val="20"/>
        </w:rPr>
        <w:t>月</w:t>
      </w:r>
      <w:r>
        <w:rPr>
          <w:rFonts w:hint="eastAsia" w:ascii="Times New Roman" w:hAnsi="Times New Roman"/>
          <w:position w:val="6"/>
          <w:sz w:val="28"/>
          <w:szCs w:val="20"/>
          <w:lang w:val="en-US" w:eastAsia="zh-CN"/>
        </w:rPr>
        <w:t>9</w:t>
      </w:r>
      <w:r>
        <w:rPr>
          <w:rFonts w:hint="eastAsia" w:ascii="Times New Roman" w:hAnsi="Times New Roman" w:eastAsia="方正仿宋_GBK"/>
          <w:position w:val="6"/>
          <w:sz w:val="28"/>
          <w:szCs w:val="20"/>
        </w:rPr>
        <w:t>日印发</w:t>
      </w:r>
    </w:p>
    <w:sectPr>
      <w:footerReference r:id="rId3" w:type="default"/>
      <w:footerReference r:id="rId4" w:type="even"/>
      <w:pgSz w:w="11906" w:h="16838"/>
      <w:pgMar w:top="1984" w:right="1446" w:bottom="1644" w:left="1446" w:header="851" w:footer="1247" w:gutter="0"/>
      <w:cols w:space="0" w:num="1"/>
      <w:rtlGutter w:val="0"/>
      <w:docGrid w:type="linesAndChars" w:linePitch="600" w:charSpace="3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/>
      <w:ind w:right="360"/>
      <w:jc w:val="right"/>
    </w:pPr>
    <w:r>
      <w:rPr>
        <w:rStyle w:val="7"/>
        <w:rFonts w:hint="eastAsia" w:ascii="宋体" w:hAnsi="宋体" w:eastAsia="宋体" w:cs="宋体"/>
        <w:sz w:val="28"/>
        <w:szCs w:val="28"/>
      </w:rPr>
      <w:t>―</w:t>
    </w:r>
    <w:r>
      <w:rPr>
        <w:rStyle w:val="7"/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kern w:val="0"/>
        <w:sz w:val="28"/>
        <w:szCs w:val="28"/>
      </w:rPr>
      <w:fldChar w:fldCharType="begin"/>
    </w:r>
    <w:r>
      <w:rPr>
        <w:rFonts w:hint="eastAsia" w:ascii="宋体" w:hAnsi="宋体" w:eastAsia="宋体" w:cs="宋体"/>
        <w:kern w:val="0"/>
        <w:sz w:val="28"/>
        <w:szCs w:val="28"/>
      </w:rPr>
      <w:instrText xml:space="preserve"> PAGE </w:instrText>
    </w:r>
    <w:r>
      <w:rPr>
        <w:rFonts w:hint="eastAsia" w:ascii="宋体" w:hAnsi="宋体" w:eastAsia="宋体" w:cs="宋体"/>
        <w:kern w:val="0"/>
        <w:sz w:val="28"/>
        <w:szCs w:val="28"/>
      </w:rPr>
      <w:fldChar w:fldCharType="separate"/>
    </w:r>
    <w:r>
      <w:rPr>
        <w:rFonts w:hint="eastAsia" w:ascii="宋体" w:hAnsi="宋体" w:eastAsia="宋体" w:cs="宋体"/>
        <w:kern w:val="0"/>
        <w:sz w:val="28"/>
        <w:szCs w:val="28"/>
      </w:rPr>
      <w:t>5</w:t>
    </w:r>
    <w:r>
      <w:rPr>
        <w:rFonts w:hint="eastAsia" w:ascii="宋体" w:hAnsi="宋体" w:eastAsia="宋体" w:cs="宋体"/>
        <w:kern w:val="0"/>
        <w:sz w:val="28"/>
        <w:szCs w:val="28"/>
      </w:rPr>
      <w:fldChar w:fldCharType="end"/>
    </w:r>
    <w:r>
      <w:rPr>
        <w:rFonts w:hint="eastAsia" w:ascii="宋体" w:hAnsi="宋体" w:eastAsia="宋体" w:cs="宋体"/>
        <w:kern w:val="0"/>
        <w:sz w:val="28"/>
        <w:szCs w:val="28"/>
        <w:lang w:val="en-US" w:eastAsia="zh-CN"/>
      </w:rPr>
      <w:t xml:space="preserve"> </w:t>
    </w:r>
    <w:r>
      <w:rPr>
        <w:rStyle w:val="7"/>
        <w:rFonts w:hint="eastAsia" w:ascii="宋体" w:hAnsi="宋体" w:eastAsia="宋体" w:cs="宋体"/>
        <w:sz w:val="28"/>
        <w:szCs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/>
      <w:ind w:right="360" w:firstLine="280" w:firstLineChars="100"/>
      <w:jc w:val="both"/>
    </w:pPr>
    <w:r>
      <w:rPr>
        <w:rStyle w:val="7"/>
        <w:rFonts w:hint="eastAsia" w:ascii="宋体" w:hAnsi="宋体" w:eastAsia="宋体" w:cs="宋体"/>
        <w:sz w:val="28"/>
        <w:szCs w:val="28"/>
      </w:rPr>
      <w:t>―</w:t>
    </w:r>
    <w:r>
      <w:rPr>
        <w:rStyle w:val="7"/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kern w:val="0"/>
        <w:sz w:val="28"/>
        <w:szCs w:val="28"/>
      </w:rPr>
      <w:fldChar w:fldCharType="begin"/>
    </w:r>
    <w:r>
      <w:rPr>
        <w:rFonts w:hint="eastAsia" w:ascii="宋体" w:hAnsi="宋体" w:eastAsia="宋体" w:cs="宋体"/>
        <w:kern w:val="0"/>
        <w:sz w:val="28"/>
        <w:szCs w:val="28"/>
      </w:rPr>
      <w:instrText xml:space="preserve"> PAGE </w:instrText>
    </w:r>
    <w:r>
      <w:rPr>
        <w:rFonts w:hint="eastAsia" w:ascii="宋体" w:hAnsi="宋体" w:eastAsia="宋体" w:cs="宋体"/>
        <w:kern w:val="0"/>
        <w:sz w:val="28"/>
        <w:szCs w:val="28"/>
      </w:rPr>
      <w:fldChar w:fldCharType="separate"/>
    </w:r>
    <w:r>
      <w:rPr>
        <w:rFonts w:hint="eastAsia" w:ascii="宋体" w:hAnsi="宋体" w:eastAsia="宋体" w:cs="宋体"/>
        <w:kern w:val="0"/>
        <w:sz w:val="28"/>
        <w:szCs w:val="28"/>
      </w:rPr>
      <w:t>5</w:t>
    </w:r>
    <w:r>
      <w:rPr>
        <w:rFonts w:hint="eastAsia" w:ascii="宋体" w:hAnsi="宋体" w:eastAsia="宋体" w:cs="宋体"/>
        <w:kern w:val="0"/>
        <w:sz w:val="28"/>
        <w:szCs w:val="28"/>
      </w:rPr>
      <w:fldChar w:fldCharType="end"/>
    </w:r>
    <w:r>
      <w:rPr>
        <w:rFonts w:hint="eastAsia" w:ascii="宋体" w:hAnsi="宋体" w:eastAsia="宋体" w:cs="宋体"/>
        <w:kern w:val="0"/>
        <w:sz w:val="28"/>
        <w:szCs w:val="28"/>
        <w:lang w:val="en-US" w:eastAsia="zh-CN"/>
      </w:rPr>
      <w:t xml:space="preserve"> </w:t>
    </w:r>
    <w:r>
      <w:rPr>
        <w:rStyle w:val="7"/>
        <w:rFonts w:hint="eastAsia" w:ascii="宋体" w:hAnsi="宋体" w:eastAsia="宋体" w:cs="宋体"/>
        <w:sz w:val="28"/>
        <w:szCs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evenAndOddHeaders w:val="1"/>
  <w:drawingGridHorizontalSpacing w:val="161"/>
  <w:drawingGridVerticalSpacing w:val="30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5YjIwY2YzZjY3NmU4MTk4ZTNhZWI2Y2JiOWEzZDMifQ=="/>
  </w:docVars>
  <w:rsids>
    <w:rsidRoot w:val="00000000"/>
    <w:rsid w:val="02C56AB1"/>
    <w:rsid w:val="08442D34"/>
    <w:rsid w:val="08B271A8"/>
    <w:rsid w:val="10210BBA"/>
    <w:rsid w:val="14CB5F9E"/>
    <w:rsid w:val="2B877B46"/>
    <w:rsid w:val="325200D1"/>
    <w:rsid w:val="50840AB5"/>
    <w:rsid w:val="508C195C"/>
    <w:rsid w:val="56696DC0"/>
    <w:rsid w:val="5A16176B"/>
    <w:rsid w:val="632069F5"/>
    <w:rsid w:val="6B18138F"/>
    <w:rsid w:val="6CA34D1F"/>
    <w:rsid w:val="7E2A3244"/>
    <w:rsid w:val="7EF7643C"/>
    <w:rsid w:val="E596FAF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Body Text"/>
    <w:basedOn w:val="1"/>
    <w:next w:val="1"/>
    <w:qFormat/>
    <w:uiPriority w:val="0"/>
    <w:rPr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365</Characters>
  <Lines>0</Lines>
  <Paragraphs>0</Paragraphs>
  <TotalTime>0</TotalTime>
  <ScaleCrop>false</ScaleCrop>
  <LinksUpToDate>false</LinksUpToDate>
  <CharactersWithSpaces>389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CQAJ</cp:lastModifiedBy>
  <cp:lastPrinted>2023-02-08T11:44:00Z</cp:lastPrinted>
  <dcterms:modified xsi:type="dcterms:W3CDTF">2023-02-13T07:32:47Z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698900CA9F904BC7AC441ABA485C3DB7</vt:lpwstr>
  </property>
</Properties>
</file>