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Hlk37239649"/>
      <w:bookmarkEnd w:id="0"/>
      <w:r>
        <w:pict>
          <v:line id="_x0000_s1026" o:spid="_x0000_s1026" o:spt="20" style="position:absolute;left:0pt;margin-top:241pt;height:0pt;width:442.2pt;mso-position-horizontal:center;mso-position-horizontal-relative:page;mso-position-vertical-relative:margin;z-index:251659264;mso-width-relative:page;mso-height-relative:page;" stroked="t" coordsize="21600,21600" o:gfxdata="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C9ue11gAAAAgBAAAP&#10;AAAAAAAAAAEAIAAAACIAAABkcnMvZG93bnJldi54bWxQSwECFAAUAAAACACHTuJAQ4gyTeEBAACl&#10;AwAADgAAAAAAAAABACAAAAAlAQAAZHJzL2Uyb0RvYy54bWxQSwUGAAAAAAYABgBZAQAAeAUAAAAA&#10;">
            <v:path arrowok="t"/>
            <v:fill focussize="0,0"/>
            <v:stroke weight="1.75pt" color="#FF0000"/>
            <v:imagedata o:title=""/>
            <o:lock v:ext="edit"/>
          </v:line>
        </w:pict>
      </w:r>
      <w:r>
        <w:pict>
          <v:shape id="_x0000_s1027" o:spid="_x0000_s1027" o:spt="136" type="#_x0000_t136" style="position:absolute;left:0pt;margin-top:99.25pt;height:53.85pt;width:411pt;mso-position-horizontal:center;mso-position-horizontal-relative:page;mso-position-vertical-relative:margin;z-index:251658240;mso-width-relative:page;mso-height-relative:page;" fillcolor="#FF0000" filled="t" stroked="f" coordsize="21600,21600">
            <v:path/>
            <v:fill on="t" focussize="0,0"/>
            <v:stroke on="f"/>
            <v:imagedata o:title=""/>
            <o:lock v:ext="edit"/>
            <v:textpath on="t" fitshape="t" fitpath="t" trim="t" xscale="f" string="重庆市安全生产委员会办公室文件" style="font-family:方正小标宋_GBK;font-size:36pt;font-weight:bold;v-text-align:center;"/>
          </v:shape>
        </w:pict>
      </w:r>
    </w:p>
    <w:p>
      <w:pPr>
        <w:ind w:firstLine="641"/>
        <w:rPr>
          <w:rFonts w:ascii="方正仿宋_GBK"/>
          <w:color w:val="000000"/>
          <w:szCs w:val="32"/>
        </w:rPr>
      </w:pPr>
    </w:p>
    <w:p>
      <w:pPr>
        <w:ind w:firstLine="641"/>
        <w:rPr>
          <w:rFonts w:ascii="方正仿宋_GBK"/>
          <w:color w:val="000000"/>
          <w:szCs w:val="32"/>
        </w:rPr>
      </w:pPr>
    </w:p>
    <w:p>
      <w:pPr>
        <w:ind w:firstLine="641"/>
        <w:rPr>
          <w:rFonts w:ascii="方正仿宋_GBK"/>
          <w:color w:val="000000"/>
          <w:szCs w:val="32"/>
        </w:rPr>
      </w:pPr>
    </w:p>
    <w:p>
      <w:pPr>
        <w:rPr>
          <w:rFonts w:ascii="方正仿宋_GBK" w:hAnsi="方正仿宋_GBK" w:cs="方正仿宋_GBK"/>
          <w:szCs w:val="32"/>
          <w:shd w:val="clear" w:color="auto" w:fill="FFFFFF"/>
        </w:rPr>
      </w:pPr>
    </w:p>
    <w:p>
      <w:pPr>
        <w:jc w:val="center"/>
        <w:rPr>
          <w:rFonts w:ascii="方正仿宋_GBK" w:hAnsi="方正仿宋_GBK" w:cs="方正仿宋_GBK"/>
          <w:szCs w:val="32"/>
          <w:shd w:val="clear" w:color="auto" w:fill="FFFFFF"/>
        </w:rPr>
      </w:pPr>
    </w:p>
    <w:p>
      <w:pPr>
        <w:jc w:val="center"/>
      </w:pPr>
    </w:p>
    <w:p>
      <w:pPr>
        <w:pBdr>
          <w:top w:val="none" w:color="auto" w:sz="0" w:space="1"/>
          <w:left w:val="none" w:color="auto" w:sz="0" w:space="4"/>
          <w:bottom w:val="none" w:color="FF0000" w:sz="0" w:space="1"/>
          <w:right w:val="none" w:color="auto" w:sz="0" w:space="4"/>
        </w:pBdr>
        <w:jc w:val="center"/>
        <w:rPr>
          <w:rFonts w:ascii="方正仿宋_GBK"/>
          <w:szCs w:val="32"/>
        </w:rPr>
      </w:pPr>
      <w:r>
        <w:rPr>
          <w:rFonts w:hint="eastAsia" w:ascii="方正仿宋_GBK" w:hAnsi="方正仿宋_GBK" w:cs="方正仿宋_GBK"/>
          <w:szCs w:val="32"/>
          <w:shd w:val="clear" w:color="auto" w:fill="FFFFFF"/>
        </w:rPr>
        <w:t>渝</w:t>
      </w:r>
      <w:r>
        <w:rPr>
          <w:rFonts w:hint="eastAsia" w:ascii="方正仿宋_GBK"/>
          <w:szCs w:val="32"/>
        </w:rPr>
        <w:t>安办〔2022〕21号</w:t>
      </w:r>
    </w:p>
    <w:p>
      <w:pPr>
        <w:pStyle w:val="14"/>
        <w:autoSpaceDE/>
        <w:autoSpaceDN/>
        <w:adjustRightInd/>
        <w:rPr>
          <w:rFonts w:hint="default"/>
          <w:color w:val="auto"/>
        </w:rPr>
      </w:pPr>
    </w:p>
    <w:p>
      <w:pPr>
        <w:snapToGrid w:val="0"/>
        <w:jc w:val="center"/>
        <w:rPr>
          <w:rFonts w:ascii="Times New Roman" w:hAnsi="Times New Roman" w:eastAsia="方正小标宋_GBK" w:cs="Times New Roman"/>
          <w:kern w:val="0"/>
          <w:sz w:val="44"/>
          <w:szCs w:val="44"/>
        </w:rPr>
      </w:pPr>
    </w:p>
    <w:p>
      <w:pPr>
        <w:snapToGrid w:val="0"/>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重庆市安全生产委员会办公室</w:t>
      </w:r>
    </w:p>
    <w:p>
      <w:pPr>
        <w:snapToGrid w:val="0"/>
        <w:jc w:val="center"/>
        <w:rPr>
          <w:rFonts w:ascii="Times New Roman" w:hAnsi="Times New Roman" w:eastAsia="方正小标宋_GBK" w:cs="Times New Roman"/>
          <w:kern w:val="0"/>
          <w:sz w:val="44"/>
          <w:szCs w:val="44"/>
        </w:rPr>
      </w:pPr>
      <w:r>
        <w:rPr>
          <w:rFonts w:hint="eastAsia" w:ascii="Times New Roman" w:hAnsi="Times New Roman" w:eastAsia="方正小标宋_GBK" w:cs="Times New Roman"/>
          <w:kern w:val="0"/>
          <w:sz w:val="44"/>
          <w:szCs w:val="44"/>
        </w:rPr>
        <w:t>关于进一步加强安全生产举报奖励</w:t>
      </w:r>
    </w:p>
    <w:p>
      <w:pPr>
        <w:snapToGrid w:val="0"/>
        <w:jc w:val="center"/>
        <w:rPr>
          <w:rFonts w:ascii="Times New Roman" w:hAnsi="Times New Roman" w:eastAsia="方正小标宋_GBK" w:cs="Times New Roman"/>
          <w:kern w:val="0"/>
          <w:sz w:val="44"/>
          <w:szCs w:val="44"/>
        </w:rPr>
      </w:pPr>
      <w:r>
        <w:rPr>
          <w:rFonts w:hint="eastAsia" w:ascii="Times New Roman" w:hAnsi="Times New Roman" w:eastAsia="方正小标宋_GBK" w:cs="Times New Roman"/>
          <w:kern w:val="0"/>
          <w:sz w:val="44"/>
          <w:szCs w:val="44"/>
        </w:rPr>
        <w:t>宣传工作的通知</w:t>
      </w:r>
    </w:p>
    <w:p>
      <w:pPr>
        <w:pStyle w:val="8"/>
        <w:widowControl/>
        <w:shd w:val="clear" w:color="auto" w:fill="FFFFFF"/>
        <w:spacing w:beforeAutospacing="0" w:afterAutospacing="0" w:line="540" w:lineRule="exact"/>
        <w:jc w:val="both"/>
        <w:rPr>
          <w:rFonts w:ascii="方正仿宋_GBK" w:hAnsi="方正仿宋_GBK" w:cs="方正仿宋_GBK"/>
          <w:sz w:val="32"/>
          <w:szCs w:val="32"/>
        </w:rPr>
      </w:pPr>
    </w:p>
    <w:p>
      <w:pPr>
        <w:pStyle w:val="8"/>
        <w:widowControl/>
        <w:shd w:val="clear" w:color="auto" w:fill="FFFFFF"/>
        <w:spacing w:beforeAutospacing="0" w:afterAutospacing="0" w:line="540" w:lineRule="exact"/>
        <w:jc w:val="both"/>
        <w:rPr>
          <w:rFonts w:ascii="方正仿宋_GBK" w:hAnsi="方正仿宋_GBK" w:cs="方正仿宋_GBK"/>
          <w:sz w:val="32"/>
          <w:szCs w:val="32"/>
        </w:rPr>
      </w:pPr>
      <w:r>
        <w:rPr>
          <w:rFonts w:hint="eastAsia" w:ascii="方正仿宋_GBK" w:hAnsi="方正仿宋_GBK" w:cs="方正仿宋_GBK"/>
          <w:sz w:val="32"/>
          <w:szCs w:val="32"/>
        </w:rPr>
        <w:t>各区县（自治县）安委会，两江新区、西部科学城重庆高新区、万盛经开区安委会，市安委会成员单位：</w:t>
      </w:r>
    </w:p>
    <w:p>
      <w:pPr>
        <w:pStyle w:val="8"/>
        <w:widowControl/>
        <w:shd w:val="clear" w:color="auto" w:fill="FFFFFF"/>
        <w:spacing w:beforeAutospacing="0" w:afterAutospacing="0" w:line="540" w:lineRule="exact"/>
        <w:ind w:firstLine="632" w:firstLineChars="200"/>
        <w:jc w:val="both"/>
        <w:rPr>
          <w:rFonts w:ascii="方正仿宋_GBK" w:hAnsi="方正仿宋_GBK" w:cs="方正仿宋_GBK"/>
          <w:sz w:val="32"/>
          <w:szCs w:val="32"/>
        </w:rPr>
      </w:pPr>
      <w:r>
        <w:rPr>
          <w:rFonts w:hint="eastAsia" w:ascii="方正仿宋_GBK" w:hAnsi="方正仿宋_GBK" w:cs="方正仿宋_GBK"/>
          <w:sz w:val="32"/>
          <w:szCs w:val="32"/>
        </w:rPr>
        <w:t>为全面贯彻落实习近平总书记关于安全生产的重要指示精神，按照国务院安委会《关于进一步强化安全生产责任落实 坚决防范遏制重特大事故的若干措施》（安委〔2022〕6号）和市政府《关于印发2022年全市安全生产与自然灾害防治工作要点的通知》（渝府发〔2022〕1号）要求，进一步推动全市安全生产举报奖励工作走深走实，提高社会知晓率和群众参与度，营造良好氛围，现就加强安全生产举报奖励宣传工作通知如下。</w:t>
      </w:r>
    </w:p>
    <w:p>
      <w:pPr>
        <w:pStyle w:val="8"/>
        <w:widowControl/>
        <w:shd w:val="clear" w:color="auto" w:fill="FFFFFF"/>
        <w:spacing w:beforeAutospacing="0" w:afterAutospacing="0" w:line="540" w:lineRule="exact"/>
        <w:ind w:firstLine="632"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一、宣传主题</w:t>
      </w:r>
    </w:p>
    <w:p>
      <w:pPr>
        <w:pStyle w:val="8"/>
        <w:widowControl/>
        <w:shd w:val="clear" w:color="auto" w:fill="FFFFFF"/>
        <w:spacing w:beforeAutospacing="0" w:afterAutospacing="0" w:line="540" w:lineRule="exact"/>
        <w:ind w:firstLine="632" w:firstLineChars="200"/>
        <w:jc w:val="both"/>
        <w:rPr>
          <w:rFonts w:ascii="方正仿宋_GBK" w:hAnsi="方正仿宋_GBK" w:cs="方正仿宋_GBK"/>
          <w:sz w:val="32"/>
          <w:szCs w:val="32"/>
        </w:rPr>
      </w:pPr>
      <w:r>
        <w:rPr>
          <w:rFonts w:hint="eastAsia" w:ascii="方正仿宋_GBK" w:hAnsi="方正仿宋_GBK" w:cs="方正仿宋_GBK"/>
          <w:color w:val="3D3D3D"/>
          <w:sz w:val="32"/>
          <w:szCs w:val="32"/>
          <w:shd w:val="clear" w:color="auto" w:fill="FFFFFF"/>
        </w:rPr>
        <w:t>安</w:t>
      </w:r>
      <w:r>
        <w:rPr>
          <w:rFonts w:hint="eastAsia" w:ascii="方正仿宋_GBK" w:hAnsi="方正仿宋_GBK" w:cs="方正仿宋_GBK"/>
          <w:sz w:val="32"/>
          <w:szCs w:val="32"/>
        </w:rPr>
        <w:t>全生产，人人参与；举报有奖，共治共享。</w:t>
      </w:r>
    </w:p>
    <w:p>
      <w:pPr>
        <w:pStyle w:val="8"/>
        <w:widowControl/>
        <w:shd w:val="clear" w:color="auto" w:fill="FFFFFF"/>
        <w:spacing w:beforeAutospacing="0" w:afterAutospacing="0" w:line="540" w:lineRule="exact"/>
        <w:ind w:firstLine="632" w:firstLineChars="200"/>
        <w:jc w:val="both"/>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二、宣传措施</w:t>
      </w:r>
    </w:p>
    <w:p>
      <w:pPr>
        <w:pStyle w:val="8"/>
        <w:widowControl/>
        <w:shd w:val="clear" w:color="auto" w:fill="FFFFFF"/>
        <w:spacing w:beforeAutospacing="0" w:afterAutospacing="0" w:line="540" w:lineRule="exact"/>
        <w:ind w:firstLine="632" w:firstLineChars="200"/>
        <w:jc w:val="both"/>
        <w:rPr>
          <w:rFonts w:ascii="方正楷体_GBK" w:hAnsi="方正楷体_GBK" w:eastAsia="方正楷体_GBK" w:cs="方正楷体_GBK"/>
          <w:sz w:val="32"/>
          <w:szCs w:val="32"/>
        </w:rPr>
      </w:pPr>
      <w:r>
        <w:rPr>
          <w:rFonts w:hint="eastAsia" w:ascii="方正仿宋_GBK" w:hAnsi="方正仿宋_GBK" w:cs="方正仿宋_GBK"/>
          <w:sz w:val="32"/>
          <w:szCs w:val="32"/>
        </w:rPr>
        <w:t>重点抓好安全生产举报奖励“七个一”宣传工作。</w:t>
      </w:r>
    </w:p>
    <w:p>
      <w:pPr>
        <w:pStyle w:val="8"/>
        <w:widowControl/>
        <w:shd w:val="clear" w:color="auto" w:fill="FFFFFF"/>
        <w:spacing w:beforeAutospacing="0" w:afterAutospacing="0" w:line="540" w:lineRule="exact"/>
        <w:ind w:firstLine="632" w:firstLineChars="200"/>
        <w:jc w:val="both"/>
        <w:rPr>
          <w:rFonts w:ascii="方正仿宋_GBK" w:hAnsi="方正仿宋_GBK" w:cs="方正仿宋_GBK"/>
          <w:sz w:val="32"/>
          <w:szCs w:val="32"/>
        </w:rPr>
      </w:pPr>
      <w:r>
        <w:rPr>
          <w:rFonts w:hint="eastAsia" w:ascii="方正楷体_GBK" w:hAnsi="方正楷体_GBK" w:eastAsia="方正楷体_GBK" w:cs="方正楷体_GBK"/>
          <w:sz w:val="32"/>
          <w:szCs w:val="32"/>
        </w:rPr>
        <w:t>一是社会各界一封信。</w:t>
      </w:r>
      <w:r>
        <w:rPr>
          <w:rFonts w:hint="eastAsia" w:ascii="方正仿宋_GBK" w:hAnsi="方正仿宋_GBK" w:cs="方正仿宋_GBK"/>
          <w:sz w:val="32"/>
          <w:szCs w:val="32"/>
        </w:rPr>
        <w:t>向社会广泛发放《安全生产举报奖励公开信》，尤其是通过人大代表、政协委员等各界人士发挥号召引导作用，影响和发动广大群众积极参与安全生产举报。</w:t>
      </w:r>
    </w:p>
    <w:p>
      <w:pPr>
        <w:pStyle w:val="8"/>
        <w:widowControl/>
        <w:shd w:val="clear" w:color="auto" w:fill="FFFFFF"/>
        <w:spacing w:beforeAutospacing="0" w:afterAutospacing="0" w:line="540" w:lineRule="exact"/>
        <w:ind w:firstLine="632" w:firstLineChars="200"/>
        <w:jc w:val="both"/>
        <w:rPr>
          <w:rFonts w:ascii="方正仿宋_GBK" w:hAnsi="方正仿宋_GBK" w:cs="方正仿宋_GBK"/>
          <w:sz w:val="32"/>
          <w:szCs w:val="32"/>
        </w:rPr>
      </w:pPr>
      <w:r>
        <w:rPr>
          <w:rFonts w:hint="eastAsia" w:ascii="方正楷体_GBK" w:hAnsi="方正楷体_GBK" w:eastAsia="方正楷体_GBK" w:cs="方正楷体_GBK"/>
          <w:sz w:val="32"/>
          <w:szCs w:val="32"/>
        </w:rPr>
        <w:t>二是网络媒体一报道。</w:t>
      </w:r>
      <w:r>
        <w:rPr>
          <w:rFonts w:hint="eastAsia" w:ascii="方正仿宋_GBK" w:hAnsi="方正仿宋_GBK" w:cs="方正仿宋_GBK"/>
          <w:sz w:val="32"/>
          <w:szCs w:val="32"/>
        </w:rPr>
        <w:t>利用</w:t>
      </w:r>
      <w:r>
        <w:rPr>
          <w:rFonts w:hint="eastAsia" w:ascii="方正仿宋_GBK" w:hAnsi="方正仿宋_GBK" w:cs="方正仿宋_GBK"/>
          <w:bCs/>
          <w:sz w:val="32"/>
          <w:szCs w:val="32"/>
        </w:rPr>
        <w:t>电视电台、公众信息网、</w:t>
      </w:r>
      <w:r>
        <w:rPr>
          <w:rFonts w:hint="eastAsia" w:ascii="方正仿宋_GBK" w:hAnsi="方正仿宋_GBK" w:cs="方正仿宋_GBK"/>
          <w:sz w:val="32"/>
          <w:szCs w:val="32"/>
        </w:rPr>
        <w:t>手机报、微信微博、抖音等网络媒体每月开展不少于一篇（次）宣传报道。</w:t>
      </w:r>
    </w:p>
    <w:p>
      <w:pPr>
        <w:pStyle w:val="8"/>
        <w:widowControl/>
        <w:shd w:val="clear" w:color="auto" w:fill="FFFFFF"/>
        <w:spacing w:beforeAutospacing="0" w:afterAutospacing="0" w:line="540" w:lineRule="exact"/>
        <w:ind w:firstLine="632"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三是商圈广场一视</w:t>
      </w:r>
      <w:r>
        <w:rPr>
          <w:rFonts w:hint="eastAsia" w:ascii="方正楷体_GBK" w:hAnsi="方正楷体_GBK" w:eastAsia="方正楷体_GBK" w:cs="方正楷体_GBK"/>
          <w:sz w:val="32"/>
          <w:szCs w:val="32"/>
          <w:lang w:eastAsia="zh-CN"/>
        </w:rPr>
        <w:t>频</w:t>
      </w:r>
      <w:r>
        <w:rPr>
          <w:rFonts w:hint="eastAsia" w:ascii="方正楷体_GBK" w:hAnsi="方正楷体_GBK" w:eastAsia="方正楷体_GBK" w:cs="方正楷体_GBK"/>
          <w:sz w:val="32"/>
          <w:szCs w:val="32"/>
        </w:rPr>
        <w:t>。</w:t>
      </w:r>
      <w:r>
        <w:rPr>
          <w:rFonts w:hint="eastAsia" w:ascii="方正仿宋_GBK" w:hAnsi="方正仿宋_GBK" w:cs="方正仿宋_GBK"/>
          <w:sz w:val="32"/>
          <w:szCs w:val="32"/>
        </w:rPr>
        <w:t>在繁华商圈（广场）或人员密集商业集中地段的电子屏上开展短视频、宣传画等多形式宣传。</w:t>
      </w:r>
    </w:p>
    <w:p>
      <w:pPr>
        <w:pStyle w:val="8"/>
        <w:widowControl/>
        <w:shd w:val="clear" w:color="auto" w:fill="FFFFFF"/>
        <w:spacing w:beforeAutospacing="0" w:afterAutospacing="0" w:line="540" w:lineRule="exact"/>
        <w:ind w:firstLine="632" w:firstLineChars="200"/>
        <w:jc w:val="both"/>
        <w:rPr>
          <w:rFonts w:ascii="方正仿宋_GBK" w:hAnsi="方正仿宋_GBK" w:cs="方正仿宋_GBK"/>
          <w:sz w:val="32"/>
          <w:szCs w:val="32"/>
        </w:rPr>
      </w:pPr>
      <w:r>
        <w:rPr>
          <w:rFonts w:hint="eastAsia" w:ascii="方正楷体_GBK" w:hAnsi="方正楷体_GBK" w:eastAsia="方正楷体_GBK" w:cs="方正楷体_GBK"/>
          <w:sz w:val="32"/>
          <w:szCs w:val="32"/>
        </w:rPr>
        <w:t>四是安全“五进”一画册。</w:t>
      </w:r>
      <w:r>
        <w:rPr>
          <w:rFonts w:hint="eastAsia" w:ascii="方正仿宋_GBK" w:hAnsi="方正仿宋_GBK" w:cs="方正仿宋_GBK"/>
          <w:sz w:val="32"/>
          <w:szCs w:val="32"/>
        </w:rPr>
        <w:t>编制发放《安全生产举报奖励--一看就明白》画册，实现安全“五进”（进乡村、进社区、进街道、进校园、进企业）全覆盖。</w:t>
      </w:r>
    </w:p>
    <w:p>
      <w:pPr>
        <w:pStyle w:val="8"/>
        <w:widowControl/>
        <w:shd w:val="clear" w:color="auto" w:fill="FFFFFF"/>
        <w:spacing w:beforeAutospacing="0" w:afterAutospacing="0" w:line="540" w:lineRule="exact"/>
        <w:ind w:firstLine="632" w:firstLineChars="200"/>
        <w:jc w:val="both"/>
        <w:rPr>
          <w:rFonts w:ascii="方正楷体_GBK" w:hAnsi="方正楷体_GBK" w:cs="方正楷体_GBK"/>
          <w:sz w:val="32"/>
          <w:szCs w:val="32"/>
        </w:rPr>
      </w:pPr>
      <w:r>
        <w:rPr>
          <w:rFonts w:hint="eastAsia" w:ascii="方正楷体_GBK" w:hAnsi="方正楷体_GBK" w:eastAsia="方正楷体_GBK" w:cs="方正楷体_GBK"/>
          <w:sz w:val="32"/>
          <w:szCs w:val="32"/>
        </w:rPr>
        <w:t>五是村居社区一专栏。</w:t>
      </w:r>
      <w:r>
        <w:rPr>
          <w:rFonts w:hint="eastAsia" w:ascii="方正仿宋_GBK" w:hAnsi="方正仿宋_GBK" w:cs="方正仿宋_GBK"/>
          <w:sz w:val="32"/>
          <w:szCs w:val="32"/>
          <w:lang w:val="zh-CN"/>
        </w:rPr>
        <w:t>每个</w:t>
      </w:r>
      <w:r>
        <w:rPr>
          <w:rFonts w:hint="eastAsia" w:ascii="方正仿宋_GBK" w:hAnsi="方正仿宋_GBK" w:cs="方正仿宋_GBK"/>
          <w:sz w:val="32"/>
          <w:szCs w:val="32"/>
        </w:rPr>
        <w:t>村居（社区）</w:t>
      </w:r>
      <w:r>
        <w:rPr>
          <w:rFonts w:hint="eastAsia" w:ascii="方正仿宋_GBK" w:hAnsi="方正仿宋_GBK" w:cs="方正仿宋_GBK"/>
          <w:sz w:val="32"/>
          <w:szCs w:val="32"/>
          <w:lang w:val="zh-CN"/>
        </w:rPr>
        <w:t>结合辖区安全生产风险隐患特点，</w:t>
      </w:r>
      <w:r>
        <w:rPr>
          <w:rFonts w:hint="eastAsia" w:ascii="方正仿宋_GBK" w:hAnsi="方正仿宋_GBK" w:cs="方正仿宋_GBK"/>
          <w:sz w:val="32"/>
          <w:szCs w:val="32"/>
        </w:rPr>
        <w:t>在社区</w:t>
      </w:r>
      <w:r>
        <w:rPr>
          <w:rFonts w:hint="eastAsia" w:ascii="方正仿宋_GBK" w:hAnsi="方正仿宋_GBK" w:cs="方正仿宋_GBK"/>
          <w:sz w:val="32"/>
          <w:szCs w:val="32"/>
          <w:lang w:val="zh-CN"/>
        </w:rPr>
        <w:t>宣传公</w:t>
      </w:r>
      <w:bookmarkStart w:id="1" w:name="_GoBack"/>
      <w:bookmarkEnd w:id="1"/>
      <w:r>
        <w:rPr>
          <w:rFonts w:hint="eastAsia" w:ascii="方正仿宋_GBK" w:hAnsi="方正仿宋_GBK" w:cs="方正仿宋_GBK"/>
          <w:sz w:val="32"/>
          <w:szCs w:val="32"/>
          <w:lang w:val="zh-CN"/>
        </w:rPr>
        <w:t>告栏中</w:t>
      </w:r>
      <w:r>
        <w:rPr>
          <w:rFonts w:hint="eastAsia" w:ascii="方正仿宋_GBK" w:hAnsi="方正仿宋_GBK" w:cs="方正仿宋_GBK"/>
          <w:sz w:val="32"/>
          <w:szCs w:val="32"/>
        </w:rPr>
        <w:t>设置安全生产举报奖励宣传</w:t>
      </w:r>
      <w:r>
        <w:rPr>
          <w:rFonts w:hint="eastAsia" w:ascii="方正仿宋_GBK" w:hAnsi="方正仿宋_GBK" w:cs="方正仿宋_GBK"/>
          <w:sz w:val="32"/>
          <w:szCs w:val="32"/>
          <w:lang w:val="zh-CN"/>
        </w:rPr>
        <w:t>专刊。</w:t>
      </w:r>
      <w:r>
        <w:rPr>
          <w:rFonts w:hint="eastAsia" w:ascii="方正仿宋_GBK" w:hAnsi="方正仿宋_GBK" w:cs="方正仿宋_GBK"/>
          <w:sz w:val="32"/>
          <w:szCs w:val="32"/>
        </w:rPr>
        <w:t>农村型社区选择醒目</w:t>
      </w:r>
      <w:r>
        <w:rPr>
          <w:rFonts w:ascii="方正仿宋_GBK" w:hAnsi="方正仿宋_GBK" w:cs="方正仿宋_GBK"/>
          <w:sz w:val="32"/>
          <w:szCs w:val="32"/>
        </w:rPr>
        <w:t>位置</w:t>
      </w:r>
      <w:r>
        <w:rPr>
          <w:rFonts w:hint="eastAsia" w:ascii="方正仿宋_GBK" w:hAnsi="方正仿宋_GBK" w:cs="方正仿宋_GBK"/>
          <w:sz w:val="32"/>
          <w:szCs w:val="32"/>
        </w:rPr>
        <w:t>喷绘1条以上安全生产举报奖励的墙体</w:t>
      </w:r>
      <w:r>
        <w:rPr>
          <w:rFonts w:ascii="方正仿宋_GBK" w:hAnsi="方正仿宋_GBK" w:cs="方正仿宋_GBK"/>
          <w:sz w:val="32"/>
          <w:szCs w:val="32"/>
        </w:rPr>
        <w:t>标语</w:t>
      </w:r>
      <w:r>
        <w:rPr>
          <w:rFonts w:hint="eastAsia" w:ascii="方正仿宋_GBK" w:hAnsi="方正仿宋_GBK" w:cs="方正仿宋_GBK"/>
          <w:sz w:val="32"/>
          <w:szCs w:val="32"/>
        </w:rPr>
        <w:t>。</w:t>
      </w:r>
    </w:p>
    <w:p>
      <w:pPr>
        <w:pStyle w:val="8"/>
        <w:widowControl/>
        <w:shd w:val="clear" w:color="auto" w:fill="FFFFFF"/>
        <w:spacing w:beforeAutospacing="0" w:afterAutospacing="0" w:line="540" w:lineRule="exact"/>
        <w:ind w:firstLine="632" w:firstLineChars="200"/>
        <w:jc w:val="both"/>
        <w:rPr>
          <w:rFonts w:ascii="方正仿宋_GBK" w:hAnsi="方正仿宋_GBK" w:cs="方正仿宋_GBK"/>
          <w:sz w:val="32"/>
          <w:szCs w:val="32"/>
        </w:rPr>
      </w:pPr>
      <w:r>
        <w:rPr>
          <w:rFonts w:hint="eastAsia" w:ascii="方正楷体_GBK" w:hAnsi="方正楷体_GBK" w:eastAsia="方正楷体_GBK" w:cs="方正楷体_GBK"/>
          <w:sz w:val="32"/>
          <w:szCs w:val="32"/>
        </w:rPr>
        <w:t>六是重点部位一标语。</w:t>
      </w:r>
      <w:r>
        <w:rPr>
          <w:rFonts w:hint="eastAsia" w:ascii="方正仿宋_GBK" w:hAnsi="方正仿宋_GBK" w:cs="方正仿宋_GBK"/>
          <w:sz w:val="32"/>
          <w:szCs w:val="32"/>
        </w:rPr>
        <w:t>在建筑工地、交通站点、消防重点单位等醒目位置悬挂安全生产举报奖励宣传标语、张贴海报（宣传画）。</w:t>
      </w:r>
    </w:p>
    <w:p>
      <w:pPr>
        <w:pStyle w:val="8"/>
        <w:widowControl/>
        <w:shd w:val="clear" w:color="auto" w:fill="FFFFFF"/>
        <w:spacing w:beforeAutospacing="0" w:afterAutospacing="0" w:line="540" w:lineRule="exact"/>
        <w:ind w:firstLine="632" w:firstLineChars="200"/>
        <w:jc w:val="both"/>
        <w:rPr>
          <w:rFonts w:ascii="方正仿宋_GBK" w:hAnsi="方正仿宋_GBK" w:cs="方正仿宋_GBK"/>
          <w:sz w:val="32"/>
          <w:szCs w:val="32"/>
        </w:rPr>
      </w:pPr>
      <w:r>
        <w:rPr>
          <w:rFonts w:hint="eastAsia" w:ascii="方正楷体_GBK" w:hAnsi="方正楷体_GBK" w:eastAsia="方正楷体_GBK" w:cs="方正楷体_GBK"/>
          <w:sz w:val="32"/>
          <w:szCs w:val="32"/>
        </w:rPr>
        <w:t>七是生产企业一措施。</w:t>
      </w:r>
      <w:r>
        <w:rPr>
          <w:rFonts w:hint="eastAsia" w:ascii="方正仿宋_GBK" w:hAnsi="方正仿宋_GBK" w:cs="方正仿宋_GBK"/>
          <w:sz w:val="32"/>
          <w:szCs w:val="32"/>
        </w:rPr>
        <w:t>在生产经营单位的大门和厂区内醒目位置悬挂（张贴）3张以上横幅（海报）；在安全责任公示牌和“两单两卡”上加印举报奖励二维码；在车间内张贴1张以上与生产内容相关联的海报；在企业培训时需讲清“举报什么、向谁举报、怎样举报、举报有奖”等内容；在重点企业内物色信息员，及时获取重大事故隐患和违法行为线索。</w:t>
      </w:r>
    </w:p>
    <w:p>
      <w:pPr>
        <w:pStyle w:val="8"/>
        <w:widowControl/>
        <w:shd w:val="clear" w:color="auto" w:fill="FFFFFF"/>
        <w:spacing w:beforeAutospacing="0" w:afterAutospacing="0" w:line="540" w:lineRule="exact"/>
        <w:ind w:firstLine="632" w:firstLineChars="200"/>
        <w:jc w:val="both"/>
        <w:rPr>
          <w:rFonts w:ascii="方正楷体_GBK" w:hAnsi="方正楷体_GBK" w:eastAsia="方正楷体_GBK" w:cs="方正楷体_GBK"/>
          <w:sz w:val="32"/>
          <w:szCs w:val="32"/>
        </w:rPr>
      </w:pPr>
      <w:r>
        <w:rPr>
          <w:rFonts w:hint="eastAsia" w:ascii="方正仿宋_GBK" w:hAnsi="方正仿宋_GBK" w:cs="方正仿宋_GBK"/>
          <w:sz w:val="32"/>
          <w:szCs w:val="32"/>
        </w:rPr>
        <w:t>“七个一”宣传素材内容由市安委办统一设计（附件1），市安委会成员单位负责督促指导区县对口部门、直属单位以及重点工程项目抓好落实，区县安委会办公室统筹相关成员单位抓好安全生产举报奖励宣传工作具体落实。</w:t>
      </w:r>
    </w:p>
    <w:p>
      <w:pPr>
        <w:pStyle w:val="8"/>
        <w:widowControl/>
        <w:shd w:val="clear" w:color="auto" w:fill="FFFFFF"/>
        <w:spacing w:beforeAutospacing="0" w:afterAutospacing="0" w:line="540" w:lineRule="exact"/>
        <w:ind w:firstLine="632" w:firstLineChars="200"/>
        <w:jc w:val="both"/>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三</w:t>
      </w:r>
      <w:r>
        <w:rPr>
          <w:rFonts w:ascii="方正黑体_GBK" w:hAnsi="方正黑体_GBK" w:eastAsia="方正黑体_GBK" w:cs="方正黑体_GBK"/>
          <w:sz w:val="32"/>
          <w:szCs w:val="32"/>
          <w:shd w:val="clear" w:color="auto" w:fill="FFFFFF"/>
        </w:rPr>
        <w:t>、有关要求</w:t>
      </w:r>
    </w:p>
    <w:p>
      <w:pPr>
        <w:pStyle w:val="8"/>
        <w:widowControl/>
        <w:shd w:val="clear" w:color="auto" w:fill="FFFFFF"/>
        <w:spacing w:beforeAutospacing="0" w:afterAutospacing="0" w:line="540" w:lineRule="exact"/>
        <w:ind w:firstLine="632" w:firstLineChars="200"/>
        <w:jc w:val="both"/>
        <w:rPr>
          <w:rFonts w:ascii="方正仿宋_GBK" w:hAnsi="方正仿宋_GBK" w:cs="方正仿宋_GBK"/>
          <w:b/>
          <w:bCs/>
          <w:sz w:val="32"/>
          <w:szCs w:val="32"/>
        </w:rPr>
      </w:pPr>
      <w:r>
        <w:rPr>
          <w:rFonts w:hint="eastAsia" w:ascii="方正楷体_GBK" w:hAnsi="方正楷体_GBK" w:eastAsia="方正楷体_GBK" w:cs="方正楷体_GBK"/>
          <w:sz w:val="32"/>
          <w:szCs w:val="32"/>
        </w:rPr>
        <w:t>（一）强化统筹推进。</w:t>
      </w:r>
      <w:r>
        <w:rPr>
          <w:rFonts w:hint="eastAsia" w:ascii="方正仿宋_GBK" w:hAnsi="方正仿宋_GBK" w:cs="方正仿宋_GBK"/>
          <w:sz w:val="32"/>
          <w:szCs w:val="32"/>
        </w:rPr>
        <w:t>区县安委会办公室做好统筹推进，严格按照“七个一”的工作任务，</w:t>
      </w:r>
      <w:r>
        <w:rPr>
          <w:rFonts w:ascii="方正仿宋_GBK" w:hAnsi="方正仿宋_GBK" w:cs="方正仿宋_GBK"/>
          <w:sz w:val="32"/>
          <w:szCs w:val="32"/>
        </w:rPr>
        <w:t>加强组织领导，明确</w:t>
      </w:r>
      <w:r>
        <w:rPr>
          <w:rFonts w:hint="eastAsia" w:ascii="方正仿宋_GBK" w:hAnsi="方正仿宋_GBK" w:cs="方正仿宋_GBK"/>
          <w:sz w:val="32"/>
          <w:szCs w:val="32"/>
        </w:rPr>
        <w:t>责任</w:t>
      </w:r>
      <w:r>
        <w:rPr>
          <w:rFonts w:ascii="方正仿宋_GBK" w:hAnsi="方正仿宋_GBK" w:cs="方正仿宋_GBK"/>
          <w:sz w:val="32"/>
          <w:szCs w:val="32"/>
        </w:rPr>
        <w:t>，细化工作方案，周密安排</w:t>
      </w:r>
      <w:r>
        <w:rPr>
          <w:rFonts w:hint="eastAsia" w:ascii="方正仿宋_GBK" w:hAnsi="方正仿宋_GBK" w:cs="方正仿宋_GBK"/>
          <w:sz w:val="32"/>
          <w:szCs w:val="32"/>
        </w:rPr>
        <w:t>部署</w:t>
      </w:r>
      <w:r>
        <w:rPr>
          <w:rFonts w:ascii="方正仿宋_GBK" w:hAnsi="方正仿宋_GBK" w:cs="方正仿宋_GBK"/>
          <w:sz w:val="32"/>
          <w:szCs w:val="32"/>
        </w:rPr>
        <w:t>，确保宣传效果。</w:t>
      </w:r>
      <w:r>
        <w:rPr>
          <w:rFonts w:hint="eastAsia" w:ascii="方正仿宋_GBK" w:hAnsi="方正仿宋_GBK" w:cs="方正仿宋_GBK"/>
          <w:b/>
          <w:bCs/>
          <w:sz w:val="32"/>
          <w:szCs w:val="32"/>
        </w:rPr>
        <w:t>各区县每月至少获取1条以上立案查处的举报线索，并形成执法闭环。</w:t>
      </w:r>
    </w:p>
    <w:p>
      <w:pPr>
        <w:pStyle w:val="8"/>
        <w:widowControl/>
        <w:shd w:val="clear" w:color="auto" w:fill="FFFFFF"/>
        <w:spacing w:beforeAutospacing="0" w:afterAutospacing="0" w:line="540" w:lineRule="exact"/>
        <w:ind w:firstLine="632" w:firstLineChars="200"/>
        <w:jc w:val="both"/>
        <w:rPr>
          <w:rFonts w:ascii="方正仿宋_GBK" w:hAnsi="方正仿宋_GBK" w:cs="方正仿宋_GBK"/>
          <w:b/>
          <w:bCs/>
          <w:sz w:val="32"/>
          <w:szCs w:val="32"/>
        </w:rPr>
      </w:pPr>
      <w:r>
        <w:rPr>
          <w:rFonts w:ascii="方正楷体_GBK" w:hAnsi="方正楷体_GBK" w:eastAsia="方正楷体_GBK" w:cs="方正楷体_GBK"/>
          <w:sz w:val="32"/>
          <w:szCs w:val="32"/>
        </w:rPr>
        <w:t>（二）</w:t>
      </w:r>
      <w:r>
        <w:rPr>
          <w:rFonts w:hint="eastAsia" w:ascii="方正楷体_GBK" w:hAnsi="方正楷体_GBK" w:eastAsia="方正楷体_GBK" w:cs="方正楷体_GBK"/>
          <w:sz w:val="32"/>
          <w:szCs w:val="32"/>
        </w:rPr>
        <w:t>严格监督考核</w:t>
      </w:r>
      <w:r>
        <w:rPr>
          <w:rFonts w:ascii="方正楷体_GBK" w:hAnsi="方正楷体_GBK" w:eastAsia="方正楷体_GBK" w:cs="方正楷体_GBK"/>
          <w:sz w:val="32"/>
          <w:szCs w:val="32"/>
        </w:rPr>
        <w:t>。</w:t>
      </w:r>
      <w:r>
        <w:rPr>
          <w:rFonts w:hint="eastAsia" w:ascii="方正仿宋_GBK" w:hAnsi="方正仿宋_GBK" w:cs="方正仿宋_GBK"/>
          <w:sz w:val="32"/>
          <w:szCs w:val="32"/>
        </w:rPr>
        <w:t>市安委会将</w:t>
      </w:r>
      <w:r>
        <w:rPr>
          <w:rFonts w:ascii="方正仿宋_GBK" w:hAnsi="方正仿宋_GBK" w:cs="方正仿宋_GBK"/>
          <w:sz w:val="32"/>
          <w:szCs w:val="32"/>
        </w:rPr>
        <w:t>对</w:t>
      </w:r>
      <w:r>
        <w:rPr>
          <w:rFonts w:hint="eastAsia" w:ascii="方正仿宋_GBK" w:hAnsi="方正仿宋_GBK" w:cs="方正仿宋_GBK"/>
          <w:sz w:val="32"/>
          <w:szCs w:val="32"/>
        </w:rPr>
        <w:t>此项工作开展专项督查，对</w:t>
      </w:r>
      <w:r>
        <w:rPr>
          <w:rFonts w:ascii="方正仿宋_GBK" w:hAnsi="方正仿宋_GBK" w:cs="方正仿宋_GBK"/>
          <w:sz w:val="32"/>
          <w:szCs w:val="32"/>
        </w:rPr>
        <w:t>工作不力、动作迟缓、效果不明显的</w:t>
      </w:r>
      <w:r>
        <w:rPr>
          <w:rFonts w:hint="eastAsia" w:ascii="方正仿宋_GBK" w:hAnsi="方正仿宋_GBK" w:cs="方正仿宋_GBK"/>
          <w:sz w:val="32"/>
          <w:szCs w:val="32"/>
        </w:rPr>
        <w:t>区县、部门予以通报，并纳入年度考核。</w:t>
      </w:r>
    </w:p>
    <w:p>
      <w:pPr>
        <w:pStyle w:val="8"/>
        <w:widowControl/>
        <w:shd w:val="clear" w:color="auto" w:fill="FFFFFF"/>
        <w:spacing w:beforeAutospacing="0" w:afterAutospacing="0" w:line="540" w:lineRule="exact"/>
        <w:ind w:firstLine="632" w:firstLineChars="200"/>
        <w:jc w:val="both"/>
        <w:rPr>
          <w:rFonts w:ascii="方正仿宋_GBK" w:hAnsi="方正仿宋_GBK" w:cs="方正仿宋_GBK"/>
          <w:sz w:val="32"/>
          <w:szCs w:val="32"/>
        </w:rPr>
      </w:pPr>
      <w:r>
        <w:rPr>
          <w:rFonts w:hint="eastAsia" w:ascii="方正楷体_GBK" w:hAnsi="方正楷体_GBK" w:eastAsia="方正楷体_GBK" w:cs="方正楷体_GBK"/>
          <w:sz w:val="32"/>
          <w:szCs w:val="32"/>
          <w:shd w:val="clear" w:color="auto" w:fill="FFFFFF"/>
        </w:rPr>
        <w:t>（三）典型案例报送。</w:t>
      </w:r>
      <w:r>
        <w:rPr>
          <w:rFonts w:hint="eastAsia" w:ascii="方正仿宋_GBK" w:hAnsi="方正仿宋_GBK" w:cs="方正仿宋_GBK"/>
          <w:sz w:val="32"/>
          <w:szCs w:val="32"/>
        </w:rPr>
        <w:t>区县安委会、市安委会成员单位要认真梳理报送工作中好的经验做法、典型案例（附件2）并及时报送。各区县安委会办公室每月25日前向市安委会办公室报送《安全生产举报奖励宣传工作</w:t>
      </w:r>
      <w:r>
        <w:rPr>
          <w:rFonts w:hint="eastAsia" w:ascii="方正仿宋_GBK" w:hAnsi="方正仿宋_GBK" w:cs="方正仿宋_GBK"/>
          <w:sz w:val="32"/>
          <w:szCs w:val="32"/>
          <w:u w:val="single"/>
          <w:shd w:val="clear" w:color="auto" w:fill="FFFFFF"/>
        </w:rPr>
        <w:t xml:space="preserve">  </w:t>
      </w:r>
      <w:r>
        <w:rPr>
          <w:rFonts w:hint="eastAsia" w:ascii="方正仿宋_GBK" w:hAnsi="方正仿宋_GBK" w:cs="方正仿宋_GBK"/>
          <w:sz w:val="32"/>
          <w:szCs w:val="32"/>
        </w:rPr>
        <w:t>月情况报表》（附件3）。</w:t>
      </w:r>
    </w:p>
    <w:p>
      <w:pPr>
        <w:pStyle w:val="8"/>
        <w:widowControl/>
        <w:shd w:val="clear" w:color="auto" w:fill="FFFFFF"/>
        <w:spacing w:beforeAutospacing="0" w:afterAutospacing="0" w:line="540" w:lineRule="exact"/>
        <w:ind w:firstLine="632" w:firstLineChars="200"/>
        <w:jc w:val="both"/>
        <w:rPr>
          <w:rFonts w:ascii="方正仿宋_GBK" w:hAnsi="方正仿宋_GBK" w:cs="方正仿宋_GBK"/>
          <w:sz w:val="32"/>
          <w:szCs w:val="32"/>
          <w:shd w:val="clear" w:color="auto" w:fill="FFFFFF"/>
        </w:rPr>
      </w:pPr>
      <w:r>
        <w:rPr>
          <w:rFonts w:hint="eastAsia" w:ascii="方正仿宋_GBK" w:hAnsi="方正仿宋_GBK" w:cs="方正仿宋_GBK"/>
          <w:sz w:val="32"/>
          <w:szCs w:val="32"/>
          <w:shd w:val="clear" w:color="auto" w:fill="FFFFFF"/>
        </w:rPr>
        <w:t>联系人：孙小念、谭靖</w:t>
      </w:r>
    </w:p>
    <w:p>
      <w:pPr>
        <w:pStyle w:val="8"/>
        <w:widowControl/>
        <w:shd w:val="clear" w:color="auto" w:fill="FFFFFF"/>
        <w:spacing w:beforeAutospacing="0" w:afterAutospacing="0" w:line="540" w:lineRule="exact"/>
        <w:ind w:firstLine="632" w:firstLineChars="200"/>
        <w:jc w:val="both"/>
        <w:rPr>
          <w:rFonts w:ascii="方正仿宋_GBK" w:hAnsi="方正仿宋_GBK" w:cs="方正仿宋_GBK"/>
          <w:sz w:val="32"/>
          <w:szCs w:val="32"/>
          <w:shd w:val="clear" w:color="auto" w:fill="FFFFFF"/>
        </w:rPr>
      </w:pPr>
      <w:r>
        <w:rPr>
          <w:rFonts w:hint="eastAsia" w:ascii="方正仿宋_GBK" w:hAnsi="方正仿宋_GBK" w:cs="方正仿宋_GBK"/>
          <w:sz w:val="32"/>
          <w:szCs w:val="32"/>
          <w:shd w:val="clear" w:color="auto" w:fill="FFFFFF"/>
        </w:rPr>
        <w:t>联系电话：13668465730、18686594790、67618980</w:t>
      </w:r>
    </w:p>
    <w:p>
      <w:pPr>
        <w:pStyle w:val="8"/>
        <w:widowControl/>
        <w:shd w:val="clear" w:color="auto" w:fill="FFFFFF"/>
        <w:spacing w:beforeAutospacing="0" w:afterAutospacing="0" w:line="540" w:lineRule="exact"/>
        <w:ind w:firstLine="632" w:firstLineChars="200"/>
        <w:jc w:val="both"/>
        <w:rPr>
          <w:rFonts w:ascii="方正仿宋_GBK" w:hAnsi="方正仿宋_GBK" w:cs="方正仿宋_GBK"/>
          <w:sz w:val="32"/>
          <w:szCs w:val="32"/>
          <w:shd w:val="clear" w:color="auto" w:fill="FFFFFF"/>
        </w:rPr>
      </w:pPr>
      <w:r>
        <w:rPr>
          <w:rFonts w:hint="eastAsia" w:ascii="方正仿宋_GBK" w:hAnsi="方正仿宋_GBK" w:cs="方正仿宋_GBK"/>
          <w:sz w:val="32"/>
          <w:szCs w:val="32"/>
          <w:shd w:val="clear" w:color="auto" w:fill="FFFFFF"/>
        </w:rPr>
        <w:t xml:space="preserve">传真电话：67523419 </w:t>
      </w:r>
    </w:p>
    <w:p>
      <w:pPr>
        <w:pStyle w:val="8"/>
        <w:widowControl/>
        <w:shd w:val="clear" w:color="auto" w:fill="FFFFFF"/>
        <w:spacing w:beforeAutospacing="0" w:afterAutospacing="0" w:line="540" w:lineRule="exact"/>
        <w:ind w:firstLine="632" w:firstLineChars="200"/>
        <w:jc w:val="both"/>
        <w:rPr>
          <w:rFonts w:ascii="方正仿宋_GBK" w:hAnsi="方正仿宋_GBK" w:cs="方正仿宋_GBK"/>
          <w:sz w:val="32"/>
          <w:szCs w:val="32"/>
          <w:shd w:val="clear" w:color="auto" w:fill="FFFFFF"/>
        </w:rPr>
      </w:pPr>
      <w:r>
        <w:rPr>
          <w:rFonts w:hint="eastAsia" w:ascii="方正仿宋_GBK" w:hAnsi="方正仿宋_GBK" w:cs="方正仿宋_GBK"/>
          <w:sz w:val="32"/>
          <w:szCs w:val="32"/>
          <w:shd w:val="clear" w:color="auto" w:fill="FFFFFF"/>
        </w:rPr>
        <w:t>邮箱地址：12350@yjj</w:t>
      </w:r>
      <w:r>
        <w:rPr>
          <w:rFonts w:ascii="方正仿宋_GBK" w:hAnsi="方正仿宋_GBK" w:cs="方正仿宋_GBK"/>
          <w:sz w:val="32"/>
          <w:szCs w:val="32"/>
          <w:shd w:val="clear" w:color="auto" w:fill="FFFFFF"/>
        </w:rPr>
        <w:t>.cq.gov.cn</w:t>
      </w:r>
    </w:p>
    <w:p>
      <w:pPr>
        <w:pStyle w:val="8"/>
        <w:widowControl/>
        <w:shd w:val="clear" w:color="auto" w:fill="FFFFFF"/>
        <w:spacing w:beforeAutospacing="0" w:afterAutospacing="0" w:line="600" w:lineRule="exact"/>
        <w:jc w:val="both"/>
        <w:rPr>
          <w:rFonts w:ascii="方正仿宋_GBK" w:hAnsi="方正仿宋_GBK" w:cs="方正仿宋_GBK"/>
          <w:sz w:val="32"/>
          <w:szCs w:val="32"/>
          <w:shd w:val="clear" w:color="auto" w:fill="FFFFFF"/>
        </w:rPr>
      </w:pPr>
    </w:p>
    <w:p>
      <w:pPr>
        <w:pStyle w:val="8"/>
        <w:widowControl/>
        <w:shd w:val="clear" w:color="auto" w:fill="FFFFFF"/>
        <w:spacing w:beforeAutospacing="0" w:afterAutospacing="0" w:line="600" w:lineRule="exact"/>
        <w:ind w:firstLine="632" w:firstLineChars="200"/>
        <w:jc w:val="both"/>
        <w:rPr>
          <w:rFonts w:ascii="方正仿宋_GBK" w:hAnsi="方正仿宋_GBK" w:cs="方正仿宋_GBK"/>
          <w:sz w:val="32"/>
          <w:szCs w:val="32"/>
          <w:shd w:val="clear" w:color="auto" w:fill="FFFFFF"/>
        </w:rPr>
      </w:pPr>
      <w:r>
        <w:rPr>
          <w:rFonts w:hint="eastAsia" w:ascii="方正仿宋_GBK" w:hAnsi="方正仿宋_GBK" w:cs="方正仿宋_GBK"/>
          <w:sz w:val="32"/>
          <w:szCs w:val="32"/>
          <w:shd w:val="clear" w:color="auto" w:fill="FFFFFF"/>
        </w:rPr>
        <w:t>附件：1．“七个一”相关宣传素材</w:t>
      </w:r>
    </w:p>
    <w:p>
      <w:pPr>
        <w:pStyle w:val="8"/>
        <w:widowControl/>
        <w:numPr>
          <w:ilvl w:val="0"/>
          <w:numId w:val="1"/>
        </w:numPr>
        <w:shd w:val="clear" w:color="auto" w:fill="FFFFFF"/>
        <w:spacing w:beforeAutospacing="0" w:afterAutospacing="0" w:line="540" w:lineRule="exact"/>
        <w:ind w:firstLine="1579" w:firstLineChars="500"/>
        <w:rPr>
          <w:rFonts w:ascii="方正仿宋_GBK" w:hAnsi="方正仿宋_GBK" w:cs="方正仿宋_GBK"/>
          <w:sz w:val="32"/>
          <w:szCs w:val="32"/>
          <w:shd w:val="clear" w:color="auto" w:fill="FFFFFF"/>
        </w:rPr>
      </w:pPr>
      <w:r>
        <w:rPr>
          <w:rFonts w:hint="eastAsia" w:ascii="方正仿宋_GBK" w:hAnsi="方正仿宋_GBK" w:cs="方正仿宋_GBK"/>
          <w:sz w:val="32"/>
          <w:szCs w:val="32"/>
          <w:shd w:val="clear" w:color="auto" w:fill="FFFFFF"/>
        </w:rPr>
        <w:t>安全生产举报奖励工作典型案例报送表</w:t>
      </w:r>
    </w:p>
    <w:p>
      <w:pPr>
        <w:pStyle w:val="8"/>
        <w:widowControl/>
        <w:numPr>
          <w:ilvl w:val="0"/>
          <w:numId w:val="1"/>
        </w:numPr>
        <w:shd w:val="clear" w:color="auto" w:fill="FFFFFF"/>
        <w:spacing w:beforeAutospacing="0" w:afterAutospacing="0" w:line="540" w:lineRule="exact"/>
        <w:ind w:firstLine="1579" w:firstLineChars="500"/>
        <w:rPr>
          <w:rFonts w:ascii="方正仿宋_GBK" w:hAnsi="方正仿宋_GBK" w:cs="方正仿宋_GBK"/>
          <w:sz w:val="32"/>
          <w:szCs w:val="32"/>
          <w:shd w:val="clear" w:color="auto" w:fill="FFFFFF"/>
        </w:rPr>
      </w:pPr>
      <w:r>
        <w:rPr>
          <w:rFonts w:hint="eastAsia" w:ascii="方正仿宋_GBK" w:hAnsi="方正仿宋_GBK" w:cs="方正仿宋_GBK"/>
          <w:sz w:val="32"/>
          <w:szCs w:val="32"/>
          <w:shd w:val="clear" w:color="auto" w:fill="FFFFFF"/>
        </w:rPr>
        <w:t>安全生产举报奖励宣传工作</w:t>
      </w:r>
      <w:r>
        <w:rPr>
          <w:rFonts w:hint="eastAsia" w:ascii="方正仿宋_GBK" w:hAnsi="方正仿宋_GBK" w:cs="方正仿宋_GBK"/>
          <w:sz w:val="32"/>
          <w:szCs w:val="32"/>
          <w:u w:val="single"/>
          <w:shd w:val="clear" w:color="auto" w:fill="FFFFFF"/>
        </w:rPr>
        <w:t xml:space="preserve">  </w:t>
      </w:r>
      <w:r>
        <w:rPr>
          <w:rFonts w:hint="eastAsia" w:ascii="方正仿宋_GBK" w:hAnsi="方正仿宋_GBK" w:cs="方正仿宋_GBK"/>
          <w:sz w:val="32"/>
          <w:szCs w:val="32"/>
          <w:shd w:val="clear" w:color="auto" w:fill="FFFFFF"/>
        </w:rPr>
        <w:t>月情况报表</w:t>
      </w:r>
    </w:p>
    <w:p>
      <w:pPr>
        <w:pStyle w:val="8"/>
        <w:widowControl/>
        <w:shd w:val="clear" w:color="auto" w:fill="FFFFFF"/>
        <w:spacing w:beforeAutospacing="0" w:afterAutospacing="0" w:line="540" w:lineRule="exact"/>
        <w:rPr>
          <w:rFonts w:ascii="方正仿宋_GBK" w:hAnsi="方正仿宋_GBK" w:cs="方正仿宋_GBK"/>
          <w:sz w:val="32"/>
          <w:szCs w:val="32"/>
          <w:shd w:val="clear" w:color="auto" w:fill="FFFFFF"/>
        </w:rPr>
      </w:pPr>
    </w:p>
    <w:p>
      <w:pPr>
        <w:pStyle w:val="8"/>
        <w:widowControl/>
        <w:shd w:val="clear" w:color="auto" w:fill="FFFFFF"/>
        <w:wordWrap w:val="0"/>
        <w:spacing w:beforeAutospacing="0" w:afterAutospacing="0" w:line="540" w:lineRule="exact"/>
        <w:rPr>
          <w:rFonts w:ascii="方正仿宋_GBK" w:hAnsi="方正仿宋_GBK" w:cs="方正仿宋_GBK"/>
          <w:sz w:val="32"/>
          <w:szCs w:val="32"/>
          <w:shd w:val="clear" w:color="auto" w:fill="FFFFFF"/>
        </w:rPr>
      </w:pPr>
    </w:p>
    <w:p>
      <w:pPr>
        <w:pStyle w:val="8"/>
        <w:widowControl/>
        <w:shd w:val="clear" w:color="auto" w:fill="FFFFFF"/>
        <w:wordWrap w:val="0"/>
        <w:spacing w:beforeAutospacing="0" w:afterAutospacing="0" w:line="540" w:lineRule="exact"/>
        <w:ind w:firstLine="4422" w:firstLineChars="1400"/>
        <w:jc w:val="both"/>
        <w:rPr>
          <w:rFonts w:ascii="方正仿宋_GBK" w:hAnsi="方正仿宋_GBK" w:cs="方正仿宋_GBK"/>
          <w:sz w:val="32"/>
          <w:szCs w:val="32"/>
          <w:shd w:val="clear" w:color="auto" w:fill="FFFFFF"/>
        </w:rPr>
      </w:pPr>
      <w:r>
        <w:rPr>
          <w:rFonts w:hint="eastAsia" w:ascii="方正仿宋_GBK" w:hAnsi="方正仿宋_GBK" w:cs="方正仿宋_GBK"/>
          <w:sz w:val="32"/>
          <w:szCs w:val="32"/>
          <w:shd w:val="clear" w:color="auto" w:fill="FFFFFF"/>
        </w:rPr>
        <w:t>重庆市安全生产委员会办公室</w:t>
      </w:r>
    </w:p>
    <w:p>
      <w:pPr>
        <w:pStyle w:val="8"/>
        <w:widowControl/>
        <w:shd w:val="clear" w:color="auto" w:fill="FFFFFF"/>
        <w:wordWrap w:val="0"/>
        <w:spacing w:beforeAutospacing="0" w:afterAutospacing="0" w:line="540" w:lineRule="exact"/>
        <w:ind w:right="1264" w:rightChars="400" w:firstLine="4422" w:firstLineChars="1400"/>
        <w:jc w:val="right"/>
        <w:rPr>
          <w:rFonts w:ascii="方正仿宋_GBK" w:hAnsi="方正仿宋_GBK" w:cs="方正仿宋_GBK"/>
          <w:sz w:val="32"/>
          <w:szCs w:val="32"/>
          <w:shd w:val="clear" w:color="auto" w:fill="FFFFFF"/>
        </w:rPr>
      </w:pPr>
      <w:r>
        <w:rPr>
          <w:rFonts w:hint="eastAsia" w:ascii="方正仿宋_GBK" w:hAnsi="方正仿宋_GBK" w:cs="方正仿宋_GBK"/>
          <w:sz w:val="32"/>
          <w:szCs w:val="32"/>
          <w:shd w:val="clear" w:color="auto" w:fill="FFFFFF"/>
        </w:rPr>
        <w:t>2022年4月12日</w:t>
      </w:r>
    </w:p>
    <w:p>
      <w:pPr>
        <w:pStyle w:val="8"/>
        <w:widowControl/>
        <w:shd w:val="clear" w:color="auto" w:fill="FFFFFF"/>
        <w:wordWrap w:val="0"/>
        <w:spacing w:beforeAutospacing="0" w:afterAutospacing="0" w:line="540" w:lineRule="exact"/>
        <w:ind w:firstLine="4422" w:firstLineChars="1400"/>
        <w:jc w:val="both"/>
        <w:rPr>
          <w:rFonts w:ascii="方正仿宋_GBK" w:hAnsi="方正仿宋_GBK" w:cs="方正仿宋_GBK"/>
          <w:sz w:val="32"/>
          <w:szCs w:val="32"/>
          <w:shd w:val="clear" w:color="auto" w:fill="FFFFFF"/>
        </w:rPr>
      </w:pPr>
    </w:p>
    <w:p>
      <w:pPr>
        <w:pStyle w:val="8"/>
        <w:widowControl/>
        <w:shd w:val="clear" w:color="auto" w:fill="FFFFFF"/>
        <w:wordWrap w:val="0"/>
        <w:spacing w:beforeAutospacing="0" w:afterAutospacing="0" w:line="540" w:lineRule="exact"/>
        <w:ind w:firstLine="4422" w:firstLineChars="1400"/>
        <w:jc w:val="both"/>
        <w:rPr>
          <w:rFonts w:ascii="方正仿宋_GBK" w:hAnsi="方正仿宋_GBK" w:cs="方正仿宋_GBK"/>
          <w:sz w:val="32"/>
          <w:szCs w:val="32"/>
          <w:shd w:val="clear" w:color="auto" w:fill="FFFFFF"/>
        </w:rPr>
        <w:sectPr>
          <w:footerReference r:id="rId3" w:type="default"/>
          <w:footerReference r:id="rId4" w:type="even"/>
          <w:pgSz w:w="11906" w:h="16838"/>
          <w:pgMar w:top="2098" w:right="1474" w:bottom="1984" w:left="1587" w:header="851" w:footer="1474" w:gutter="0"/>
          <w:cols w:space="0" w:num="1"/>
          <w:docGrid w:type="linesAndChars" w:linePitch="579" w:charSpace="-842"/>
        </w:sectPr>
      </w:pPr>
    </w:p>
    <w:p>
      <w:pPr>
        <w:pStyle w:val="8"/>
        <w:widowControl/>
        <w:shd w:val="clear" w:color="auto" w:fill="FFFFFF"/>
        <w:spacing w:beforeAutospacing="0" w:afterAutospacing="0" w:line="600" w:lineRule="exact"/>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附件1</w:t>
      </w:r>
    </w:p>
    <w:p>
      <w:pPr>
        <w:pStyle w:val="8"/>
        <w:widowControl/>
        <w:shd w:val="clear" w:color="auto" w:fill="FFFFFF"/>
        <w:spacing w:beforeAutospacing="0" w:afterAutospacing="0" w:line="600" w:lineRule="exact"/>
        <w:rPr>
          <w:rFonts w:ascii="方正黑体_GBK" w:hAnsi="方正黑体_GBK" w:eastAsia="方正黑体_GBK" w:cs="方正黑体_GBK"/>
          <w:sz w:val="32"/>
          <w:szCs w:val="32"/>
          <w:shd w:val="clear" w:color="auto" w:fill="FFFFFF"/>
        </w:rPr>
      </w:pPr>
    </w:p>
    <w:p>
      <w:pPr>
        <w:pStyle w:val="8"/>
        <w:widowControl/>
        <w:shd w:val="clear" w:color="auto" w:fill="FFFFFF"/>
        <w:spacing w:beforeAutospacing="0" w:afterAutospacing="0" w:line="600" w:lineRule="exact"/>
        <w:jc w:val="center"/>
        <w:rPr>
          <w:rFonts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“七个一”相关宣传素材</w:t>
      </w:r>
    </w:p>
    <w:p>
      <w:pPr>
        <w:pStyle w:val="8"/>
        <w:widowControl/>
        <w:shd w:val="clear" w:color="auto" w:fill="FFFFFF"/>
        <w:spacing w:beforeAutospacing="0" w:afterAutospacing="0" w:line="540" w:lineRule="exact"/>
        <w:ind w:firstLine="632" w:firstLineChars="200"/>
        <w:jc w:val="center"/>
        <w:rPr>
          <w:rFonts w:ascii="方正仿宋_GBK" w:hAnsi="方正仿宋_GBK" w:cs="方正仿宋_GBK"/>
          <w:sz w:val="32"/>
          <w:szCs w:val="32"/>
        </w:rPr>
      </w:pPr>
      <w:r>
        <w:rPr>
          <w:rFonts w:hint="eastAsia" w:ascii="方正仿宋_GBK" w:hAnsi="方正仿宋_GBK" w:cs="方正仿宋_GBK"/>
          <w:sz w:val="32"/>
          <w:szCs w:val="32"/>
        </w:rPr>
        <w:t>（供参考）</w:t>
      </w:r>
    </w:p>
    <w:p>
      <w:pPr>
        <w:pStyle w:val="8"/>
        <w:widowControl/>
        <w:shd w:val="clear" w:color="auto" w:fill="FFFFFF"/>
        <w:spacing w:beforeAutospacing="0" w:afterAutospacing="0" w:line="600" w:lineRule="exact"/>
        <w:rPr>
          <w:rFonts w:ascii="方正仿宋_GBK" w:hAnsi="方正仿宋_GBK" w:cs="方正仿宋_GBK"/>
          <w:sz w:val="32"/>
          <w:szCs w:val="32"/>
          <w:shd w:val="clear" w:color="auto" w:fill="FFFFFF"/>
        </w:rPr>
      </w:pPr>
    </w:p>
    <w:p>
      <w:pPr>
        <w:pStyle w:val="8"/>
        <w:widowControl/>
        <w:numPr>
          <w:ilvl w:val="0"/>
          <w:numId w:val="2"/>
        </w:numPr>
        <w:shd w:val="clear" w:color="auto" w:fill="FFFFFF"/>
        <w:tabs>
          <w:tab w:val="clear" w:pos="312"/>
        </w:tabs>
        <w:spacing w:beforeAutospacing="0" w:afterAutospacing="0" w:line="600" w:lineRule="exact"/>
        <w:ind w:firstLine="632" w:firstLineChars="200"/>
        <w:rPr>
          <w:rFonts w:ascii="方正仿宋_GBK" w:hAnsi="方正仿宋_GBK" w:cs="方正仿宋_GBK"/>
          <w:sz w:val="32"/>
          <w:szCs w:val="32"/>
          <w:shd w:val="clear" w:color="auto" w:fill="FFFFFF"/>
        </w:rPr>
      </w:pPr>
      <w:r>
        <w:rPr>
          <w:rFonts w:hint="eastAsia" w:ascii="方正仿宋_GBK" w:hAnsi="方正仿宋_GBK" w:cs="方正仿宋_GBK"/>
          <w:sz w:val="32"/>
          <w:szCs w:val="32"/>
          <w:shd w:val="clear" w:color="auto" w:fill="FFFFFF"/>
        </w:rPr>
        <w:t>宣传素材：安全生产举报奖励公开信、宣传视屏图片、宣传短视频、社区宣传专栏、宣传标语、宣传海报（行业版）、宣传图标、举报二维码、《安全生产举报奖励--一看就明白》画册、安全生产举报奖励培训教材</w:t>
      </w:r>
    </w:p>
    <w:p>
      <w:pPr>
        <w:pStyle w:val="8"/>
        <w:widowControl/>
        <w:numPr>
          <w:ilvl w:val="0"/>
          <w:numId w:val="2"/>
        </w:numPr>
        <w:shd w:val="clear" w:color="auto" w:fill="FFFFFF"/>
        <w:tabs>
          <w:tab w:val="clear" w:pos="312"/>
        </w:tabs>
        <w:spacing w:beforeAutospacing="0" w:afterAutospacing="0" w:line="600" w:lineRule="exact"/>
        <w:ind w:firstLine="632" w:firstLineChars="200"/>
        <w:rPr>
          <w:rFonts w:ascii="方正仿宋_GBK" w:hAnsi="方正仿宋_GBK" w:cs="方正仿宋_GBK"/>
          <w:sz w:val="32"/>
          <w:szCs w:val="32"/>
          <w:shd w:val="clear" w:color="auto" w:fill="FFFFFF"/>
        </w:rPr>
      </w:pPr>
      <w:r>
        <w:rPr>
          <w:rFonts w:hint="eastAsia" w:ascii="方正仿宋_GBK" w:hAnsi="方正仿宋_GBK" w:cs="方正仿宋_GBK"/>
          <w:sz w:val="32"/>
          <w:szCs w:val="32"/>
          <w:shd w:val="clear" w:color="auto" w:fill="FFFFFF"/>
        </w:rPr>
        <w:t>提取方式：百度网盘链接https://pan.baidu.</w:t>
      </w:r>
      <w:r>
        <w:rPr>
          <w:rFonts w:ascii="方正仿宋_GBK" w:hAnsi="方正仿宋_GBK" w:cs="方正仿宋_GBK"/>
          <w:sz w:val="32"/>
          <w:szCs w:val="32"/>
          <w:shd w:val="clear" w:color="auto" w:fill="FFFFFF"/>
        </w:rPr>
        <w:t>com/s/1mVG1qFekQxZiSaHl6hkVeQ?pwd=2gg2</w:t>
      </w:r>
    </w:p>
    <w:p>
      <w:pPr>
        <w:pStyle w:val="8"/>
        <w:widowControl/>
        <w:numPr>
          <w:ilvl w:val="0"/>
          <w:numId w:val="2"/>
        </w:numPr>
        <w:shd w:val="clear" w:color="auto" w:fill="FFFFFF"/>
        <w:tabs>
          <w:tab w:val="clear" w:pos="312"/>
        </w:tabs>
        <w:spacing w:beforeAutospacing="0" w:afterAutospacing="0" w:line="600" w:lineRule="exact"/>
        <w:ind w:firstLine="632" w:firstLineChars="200"/>
        <w:rPr>
          <w:rFonts w:ascii="方正黑体_GBK" w:hAnsi="方正黑体_GBK" w:eastAsia="方正黑体_GBK" w:cs="方正黑体_GBK"/>
          <w:sz w:val="32"/>
          <w:szCs w:val="32"/>
        </w:rPr>
      </w:pPr>
      <w:r>
        <w:rPr>
          <w:rFonts w:hint="eastAsia" w:ascii="方正仿宋_GBK" w:hAnsi="方正仿宋_GBK" w:cs="方正仿宋_GBK"/>
          <w:sz w:val="32"/>
          <w:szCs w:val="32"/>
          <w:shd w:val="clear" w:color="auto" w:fill="FFFFFF"/>
        </w:rPr>
        <w:t>提取码：</w:t>
      </w:r>
      <w:r>
        <w:rPr>
          <w:rFonts w:ascii="方正仿宋_GBK" w:hAnsi="方正仿宋_GBK" w:cs="方正仿宋_GBK"/>
          <w:sz w:val="32"/>
          <w:szCs w:val="32"/>
          <w:shd w:val="clear" w:color="auto" w:fill="FFFFFF"/>
        </w:rPr>
        <w:t>2gg2</w:t>
      </w:r>
    </w:p>
    <w:p>
      <w:pPr>
        <w:pStyle w:val="8"/>
        <w:widowControl/>
        <w:shd w:val="clear" w:color="auto" w:fill="FFFFFF"/>
        <w:spacing w:beforeAutospacing="0" w:afterAutospacing="0" w:line="540" w:lineRule="exact"/>
        <w:rPr>
          <w:rFonts w:ascii="方正黑体_GBK" w:hAnsi="方正黑体_GBK" w:eastAsia="方正黑体_GBK" w:cs="方正黑体_GBK"/>
          <w:sz w:val="32"/>
          <w:szCs w:val="32"/>
        </w:rPr>
        <w:sectPr>
          <w:pgSz w:w="11906" w:h="16838"/>
          <w:pgMar w:top="2098" w:right="1474" w:bottom="1984" w:left="1587" w:header="851" w:footer="1474" w:gutter="0"/>
          <w:cols w:space="0" w:num="1"/>
          <w:docGrid w:type="linesAndChars" w:linePitch="589" w:charSpace="-842"/>
        </w:sectPr>
      </w:pPr>
    </w:p>
    <w:p>
      <w:pPr>
        <w:pStyle w:val="8"/>
        <w:widowControl/>
        <w:shd w:val="clear" w:color="auto" w:fill="FFFFFF"/>
        <w:spacing w:beforeAutospacing="0" w:afterAutospacing="0" w:line="540" w:lineRule="exact"/>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附件2</w:t>
      </w:r>
    </w:p>
    <w:p>
      <w:pPr>
        <w:pStyle w:val="8"/>
        <w:widowControl/>
        <w:shd w:val="clear" w:color="auto" w:fill="FFFFFF"/>
        <w:spacing w:beforeAutospacing="0" w:afterAutospacing="0" w:line="540" w:lineRule="exact"/>
        <w:jc w:val="both"/>
        <w:rPr>
          <w:rFonts w:ascii="方正小标宋_GBK" w:hAnsi="方正小标宋_GBK" w:eastAsia="方正小标宋_GBK" w:cs="方正小标宋_GBK"/>
          <w:sz w:val="44"/>
          <w:szCs w:val="44"/>
          <w:shd w:val="clear" w:color="auto" w:fill="FFFFFF"/>
        </w:rPr>
      </w:pPr>
    </w:p>
    <w:p>
      <w:pPr>
        <w:pStyle w:val="8"/>
        <w:widowControl/>
        <w:shd w:val="clear" w:color="auto" w:fill="FFFFFF"/>
        <w:spacing w:beforeAutospacing="0" w:afterAutospacing="0" w:line="540" w:lineRule="exact"/>
        <w:jc w:val="center"/>
        <w:rPr>
          <w:rFonts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安全生产举报奖励工作典型案例报送表</w:t>
      </w:r>
    </w:p>
    <w:tbl>
      <w:tblPr>
        <w:tblStyle w:val="12"/>
        <w:tblpPr w:leftFromText="180" w:rightFromText="180" w:vertAnchor="text" w:horzAnchor="page" w:tblpX="1621" w:tblpY="359"/>
        <w:tblOverlap w:val="never"/>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5"/>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7515" w:type="dxa"/>
          </w:tcPr>
          <w:p>
            <w:pPr>
              <w:pStyle w:val="8"/>
              <w:widowControl/>
              <w:spacing w:beforeAutospacing="0" w:afterAutospacing="0" w:line="600" w:lineRule="exact"/>
              <w:jc w:val="center"/>
              <w:rPr>
                <w:rFonts w:ascii="方正仿宋_GBK" w:hAnsi="方正仿宋_GBK" w:cs="方正仿宋_GBK"/>
                <w:sz w:val="32"/>
                <w:szCs w:val="32"/>
                <w:shd w:val="clear" w:color="auto" w:fill="FFFFFF"/>
              </w:rPr>
            </w:pPr>
            <w:r>
              <w:rPr>
                <w:rFonts w:hint="eastAsia" w:ascii="方正仿宋_GBK" w:hAnsi="方正仿宋_GBK" w:cs="方正仿宋_GBK"/>
                <w:sz w:val="32"/>
                <w:szCs w:val="32"/>
                <w:shd w:val="clear" w:color="auto" w:fill="FFFFFF"/>
              </w:rPr>
              <w:t>典型案例概述</w:t>
            </w:r>
          </w:p>
        </w:tc>
        <w:tc>
          <w:tcPr>
            <w:tcW w:w="1344" w:type="dxa"/>
          </w:tcPr>
          <w:p>
            <w:pPr>
              <w:pStyle w:val="8"/>
              <w:widowControl/>
              <w:spacing w:beforeAutospacing="0" w:afterAutospacing="0" w:line="600" w:lineRule="exact"/>
              <w:jc w:val="center"/>
              <w:rPr>
                <w:rFonts w:ascii="方正仿宋_GBK" w:hAnsi="方正仿宋_GBK" w:cs="方正仿宋_GBK"/>
                <w:sz w:val="32"/>
                <w:szCs w:val="32"/>
                <w:shd w:val="clear" w:color="auto" w:fill="FFFFFF"/>
              </w:rPr>
            </w:pPr>
            <w:r>
              <w:rPr>
                <w:rFonts w:hint="eastAsia" w:ascii="方正仿宋_GBK" w:hAnsi="方正仿宋_GBK" w:cs="方正仿宋_GBK"/>
                <w:sz w:val="32"/>
                <w:szCs w:val="32"/>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8" w:hRule="atLeast"/>
        </w:trPr>
        <w:tc>
          <w:tcPr>
            <w:tcW w:w="7515" w:type="dxa"/>
          </w:tcPr>
          <w:p>
            <w:pPr>
              <w:pStyle w:val="8"/>
              <w:widowControl/>
              <w:spacing w:beforeAutospacing="0" w:afterAutospacing="0" w:line="600" w:lineRule="exact"/>
              <w:rPr>
                <w:rFonts w:ascii="方正仿宋_GBK" w:hAnsi="方正仿宋_GBK" w:cs="方正仿宋_GBK"/>
                <w:sz w:val="32"/>
                <w:szCs w:val="32"/>
                <w:shd w:val="clear" w:color="auto" w:fill="FFFFFF"/>
              </w:rPr>
            </w:pPr>
          </w:p>
          <w:p>
            <w:pPr>
              <w:pStyle w:val="8"/>
              <w:widowControl/>
              <w:spacing w:beforeAutospacing="0" w:afterAutospacing="0" w:line="600" w:lineRule="exact"/>
              <w:rPr>
                <w:rFonts w:ascii="方正仿宋_GBK" w:hAnsi="方正仿宋_GBK" w:cs="方正仿宋_GBK"/>
                <w:sz w:val="32"/>
                <w:szCs w:val="32"/>
                <w:shd w:val="clear" w:color="auto" w:fill="FFFFFF"/>
              </w:rPr>
            </w:pPr>
          </w:p>
          <w:p>
            <w:pPr>
              <w:pStyle w:val="8"/>
              <w:widowControl/>
              <w:spacing w:beforeAutospacing="0" w:afterAutospacing="0" w:line="600" w:lineRule="exact"/>
              <w:rPr>
                <w:rFonts w:ascii="方正仿宋_GBK" w:hAnsi="方正仿宋_GBK" w:cs="方正仿宋_GBK"/>
                <w:sz w:val="32"/>
                <w:szCs w:val="32"/>
                <w:shd w:val="clear" w:color="auto" w:fill="FFFFFF"/>
              </w:rPr>
            </w:pPr>
          </w:p>
          <w:p>
            <w:pPr>
              <w:pStyle w:val="8"/>
              <w:widowControl/>
              <w:spacing w:beforeAutospacing="0" w:afterAutospacing="0" w:line="600" w:lineRule="exact"/>
              <w:ind w:firstLine="632" w:firstLineChars="200"/>
              <w:rPr>
                <w:rFonts w:ascii="方正仿宋_GBK" w:hAnsi="方正仿宋_GBK" w:cs="方正仿宋_GBK"/>
                <w:sz w:val="32"/>
                <w:szCs w:val="32"/>
                <w:shd w:val="clear" w:color="auto" w:fill="FFFFFF"/>
              </w:rPr>
            </w:pPr>
            <w:r>
              <w:rPr>
                <w:rFonts w:hint="eastAsia" w:ascii="方正仿宋_GBK" w:hAnsi="方正仿宋_GBK" w:cs="方正仿宋_GBK"/>
                <w:sz w:val="32"/>
                <w:szCs w:val="32"/>
                <w:shd w:val="clear" w:color="auto" w:fill="FFFFFF"/>
              </w:rPr>
              <w:t>典型案例上报内容包括：</w:t>
            </w:r>
          </w:p>
          <w:p>
            <w:pPr>
              <w:pStyle w:val="8"/>
              <w:widowControl/>
              <w:spacing w:beforeAutospacing="0" w:afterAutospacing="0" w:line="600" w:lineRule="exact"/>
              <w:ind w:firstLine="632" w:firstLineChars="200"/>
              <w:rPr>
                <w:rFonts w:ascii="方正仿宋_GBK" w:hAnsi="方正仿宋_GBK" w:cs="方正仿宋_GBK"/>
                <w:shd w:val="clear" w:color="auto" w:fill="FFFFFF"/>
              </w:rPr>
            </w:pPr>
            <w:r>
              <w:rPr>
                <w:rFonts w:hint="eastAsia" w:ascii="方正仿宋_GBK" w:hAnsi="方正仿宋_GBK" w:cs="方正仿宋_GBK"/>
                <w:sz w:val="32"/>
                <w:szCs w:val="32"/>
                <w:shd w:val="clear" w:color="auto" w:fill="FFFFFF"/>
              </w:rPr>
              <w:t>线索来源、简要案情、执法处罚、奖励发放等相关工作情况，字数不超过600字，并附上工作图片。必要时，相关信息需加密处理。</w:t>
            </w:r>
          </w:p>
        </w:tc>
        <w:tc>
          <w:tcPr>
            <w:tcW w:w="1344" w:type="dxa"/>
          </w:tcPr>
          <w:p>
            <w:pPr>
              <w:pStyle w:val="8"/>
              <w:widowControl/>
              <w:spacing w:beforeAutospacing="0" w:afterAutospacing="0" w:line="600" w:lineRule="exact"/>
              <w:rPr>
                <w:rFonts w:ascii="方正仿宋_GBK" w:hAnsi="方正仿宋_GBK" w:cs="方正仿宋_GBK"/>
                <w:shd w:val="clear" w:color="auto" w:fill="FFFFFF"/>
              </w:rPr>
            </w:pPr>
          </w:p>
        </w:tc>
      </w:tr>
    </w:tbl>
    <w:p>
      <w:pPr>
        <w:pStyle w:val="8"/>
        <w:widowControl/>
        <w:shd w:val="clear" w:color="auto" w:fill="FFFFFF"/>
        <w:spacing w:beforeAutospacing="0" w:afterAutospacing="0" w:line="600" w:lineRule="exact"/>
      </w:pPr>
      <w:r>
        <w:rPr>
          <w:rFonts w:hint="eastAsia" w:ascii="方正仿宋_GBK" w:hAnsi="方正仿宋_GBK" w:cs="方正仿宋_GBK"/>
          <w:shd w:val="clear" w:color="auto" w:fill="FFFFFF"/>
        </w:rPr>
        <w:t>填报单位：       填报人：       联系电话：         填报时间：   年   月  日</w:t>
      </w:r>
    </w:p>
    <w:p>
      <w:pPr>
        <w:pStyle w:val="8"/>
        <w:widowControl/>
        <w:shd w:val="clear" w:color="auto" w:fill="FFFFFF"/>
        <w:spacing w:beforeAutospacing="0" w:afterAutospacing="0" w:line="540" w:lineRule="exact"/>
        <w:rPr>
          <w:rFonts w:ascii="方正黑体_GBK" w:hAnsi="方正黑体_GBK" w:eastAsia="方正黑体_GBK" w:cs="方正黑体_GBK"/>
          <w:sz w:val="32"/>
          <w:szCs w:val="32"/>
        </w:rPr>
        <w:sectPr>
          <w:pgSz w:w="11906" w:h="16838"/>
          <w:pgMar w:top="2098" w:right="1474" w:bottom="1984" w:left="1587" w:header="851" w:footer="1474" w:gutter="0"/>
          <w:cols w:space="0" w:num="1"/>
          <w:docGrid w:type="linesAndChars" w:linePitch="589" w:charSpace="-842"/>
        </w:sectPr>
      </w:pPr>
    </w:p>
    <w:p>
      <w:pPr>
        <w:pStyle w:val="8"/>
        <w:widowControl/>
        <w:shd w:val="clear" w:color="auto" w:fill="FFFFFF"/>
        <w:spacing w:beforeAutospacing="0" w:afterAutospacing="0" w:line="54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pPr>
        <w:pStyle w:val="8"/>
        <w:widowControl/>
        <w:shd w:val="clear" w:color="auto" w:fill="FFFFFF"/>
        <w:spacing w:beforeAutospacing="0" w:afterAutospacing="0" w:line="62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安全生产举报奖励宣传工作</w:t>
      </w:r>
      <w:r>
        <w:rPr>
          <w:rFonts w:hint="eastAsia" w:ascii="方正仿宋_GBK" w:hAnsi="方正仿宋_GBK" w:cs="方正仿宋_GBK"/>
          <w:sz w:val="32"/>
          <w:szCs w:val="32"/>
          <w:u w:val="single"/>
          <w:shd w:val="clear" w:color="auto" w:fill="FFFFFF"/>
        </w:rPr>
        <w:t xml:space="preserve">  </w:t>
      </w:r>
      <w:r>
        <w:rPr>
          <w:rFonts w:hint="eastAsia" w:ascii="方正小标宋_GBK" w:hAnsi="方正小标宋_GBK" w:eastAsia="方正小标宋_GBK" w:cs="方正小标宋_GBK"/>
          <w:sz w:val="44"/>
          <w:szCs w:val="44"/>
        </w:rPr>
        <w:t>月情况报表</w:t>
      </w:r>
    </w:p>
    <w:p>
      <w:pPr>
        <w:pStyle w:val="8"/>
        <w:widowControl/>
        <w:shd w:val="clear" w:color="auto" w:fill="FFFFFF"/>
        <w:spacing w:beforeAutospacing="0" w:afterAutospacing="0" w:line="620" w:lineRule="exact"/>
        <w:jc w:val="center"/>
        <w:rPr>
          <w:rFonts w:ascii="方正小标宋_GBK" w:hAnsi="方正小标宋_GBK" w:eastAsia="方正小标宋_GBK" w:cs="方正小标宋_GBK"/>
          <w:sz w:val="44"/>
          <w:szCs w:val="44"/>
        </w:rPr>
      </w:pPr>
    </w:p>
    <w:tbl>
      <w:tblPr>
        <w:tblStyle w:val="11"/>
        <w:tblW w:w="12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019"/>
        <w:gridCol w:w="926"/>
        <w:gridCol w:w="1012"/>
        <w:gridCol w:w="1205"/>
        <w:gridCol w:w="1034"/>
        <w:gridCol w:w="1702"/>
        <w:gridCol w:w="1593"/>
        <w:gridCol w:w="1324"/>
        <w:gridCol w:w="932"/>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6"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仿宋_GBK" w:hAnsi="方正仿宋_GBK" w:cs="方正仿宋_GBK"/>
                <w:kern w:val="0"/>
                <w:sz w:val="24"/>
                <w:shd w:val="clear" w:color="auto" w:fill="FFFFFF"/>
              </w:rPr>
            </w:pPr>
            <w:r>
              <w:rPr>
                <w:rFonts w:hint="eastAsia" w:ascii="方正仿宋_GBK" w:hAnsi="方正仿宋_GBK" w:cs="方正仿宋_GBK"/>
                <w:kern w:val="0"/>
                <w:sz w:val="24"/>
                <w:shd w:val="clear" w:color="auto" w:fill="FFFFFF"/>
              </w:rPr>
              <w:t>公开信（封）</w:t>
            </w:r>
          </w:p>
        </w:tc>
        <w:tc>
          <w:tcPr>
            <w:tcW w:w="10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仿宋_GBK" w:hAnsi="方正仿宋_GBK" w:cs="方正仿宋_GBK"/>
                <w:kern w:val="0"/>
                <w:sz w:val="24"/>
                <w:shd w:val="clear" w:color="auto" w:fill="FFFFFF"/>
              </w:rPr>
            </w:pPr>
            <w:r>
              <w:rPr>
                <w:rFonts w:hint="eastAsia" w:ascii="方正仿宋_GBK" w:hAnsi="方正仿宋_GBK" w:cs="方正仿宋_GBK"/>
                <w:kern w:val="0"/>
                <w:sz w:val="24"/>
                <w:shd w:val="clear" w:color="auto" w:fill="FFFFFF"/>
              </w:rPr>
              <w:t>网络媒体报道（次）</w:t>
            </w:r>
          </w:p>
        </w:tc>
        <w:tc>
          <w:tcPr>
            <w:tcW w:w="92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仿宋_GBK" w:hAnsi="方正仿宋_GBK" w:cs="方正仿宋_GBK"/>
                <w:kern w:val="0"/>
                <w:sz w:val="24"/>
                <w:shd w:val="clear" w:color="auto" w:fill="FFFFFF"/>
              </w:rPr>
            </w:pPr>
            <w:r>
              <w:rPr>
                <w:rFonts w:hint="eastAsia" w:ascii="方正仿宋_GBK" w:hAnsi="方正仿宋_GBK" w:cs="方正仿宋_GBK"/>
                <w:kern w:val="0"/>
                <w:sz w:val="24"/>
                <w:shd w:val="clear" w:color="auto" w:fill="FFFFFF"/>
              </w:rPr>
              <w:t>商圈广场视屏（个）</w:t>
            </w:r>
          </w:p>
        </w:tc>
        <w:tc>
          <w:tcPr>
            <w:tcW w:w="1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仿宋_GBK" w:hAnsi="方正仿宋_GBK" w:cs="方正仿宋_GBK"/>
                <w:kern w:val="0"/>
                <w:sz w:val="24"/>
                <w:shd w:val="clear" w:color="auto" w:fill="FFFFFF"/>
              </w:rPr>
            </w:pPr>
            <w:r>
              <w:rPr>
                <w:rFonts w:hint="eastAsia" w:ascii="方正仿宋_GBK" w:hAnsi="方正仿宋_GBK" w:cs="方正仿宋_GBK"/>
                <w:kern w:val="0"/>
                <w:sz w:val="24"/>
                <w:shd w:val="clear" w:color="auto" w:fill="FFFFFF"/>
              </w:rPr>
              <w:t>五进</w:t>
            </w:r>
          </w:p>
          <w:p>
            <w:pPr>
              <w:spacing w:line="440" w:lineRule="exact"/>
              <w:jc w:val="center"/>
              <w:rPr>
                <w:rFonts w:ascii="方正仿宋_GBK" w:hAnsi="方正仿宋_GBK" w:cs="方正仿宋_GBK"/>
                <w:kern w:val="0"/>
                <w:sz w:val="24"/>
                <w:shd w:val="clear" w:color="auto" w:fill="FFFFFF"/>
              </w:rPr>
            </w:pPr>
            <w:r>
              <w:rPr>
                <w:rFonts w:hint="eastAsia" w:ascii="方正仿宋_GBK" w:hAnsi="方正仿宋_GBK" w:cs="方正仿宋_GBK"/>
                <w:kern w:val="0"/>
                <w:sz w:val="24"/>
                <w:shd w:val="clear" w:color="auto" w:fill="FFFFFF"/>
              </w:rPr>
              <w:t>画册（册）</w:t>
            </w:r>
          </w:p>
        </w:tc>
        <w:tc>
          <w:tcPr>
            <w:tcW w:w="12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仿宋_GBK" w:hAnsi="方正仿宋_GBK" w:cs="方正仿宋_GBK"/>
                <w:kern w:val="0"/>
                <w:sz w:val="24"/>
                <w:shd w:val="clear" w:color="auto" w:fill="FFFFFF"/>
              </w:rPr>
            </w:pPr>
            <w:r>
              <w:rPr>
                <w:rFonts w:hint="eastAsia" w:ascii="方正仿宋_GBK" w:hAnsi="方正仿宋_GBK" w:cs="方正仿宋_GBK"/>
                <w:kern w:val="0"/>
                <w:sz w:val="24"/>
                <w:shd w:val="clear" w:color="auto" w:fill="FFFFFF"/>
                <w:lang w:val="zh-CN"/>
              </w:rPr>
              <w:t>村居（社）宣传专栏</w:t>
            </w:r>
            <w:r>
              <w:rPr>
                <w:rFonts w:hint="eastAsia" w:ascii="方正仿宋_GBK" w:hAnsi="方正仿宋_GBK" w:cs="方正仿宋_GBK"/>
                <w:kern w:val="0"/>
                <w:sz w:val="24"/>
                <w:shd w:val="clear" w:color="auto" w:fill="FFFFFF"/>
              </w:rPr>
              <w:t>（个）</w:t>
            </w:r>
          </w:p>
        </w:tc>
        <w:tc>
          <w:tcPr>
            <w:tcW w:w="10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仿宋_GBK" w:hAnsi="方正仿宋_GBK" w:cs="方正仿宋_GBK"/>
                <w:kern w:val="0"/>
                <w:sz w:val="24"/>
                <w:shd w:val="clear" w:color="auto" w:fill="FFFFFF"/>
              </w:rPr>
            </w:pPr>
            <w:r>
              <w:rPr>
                <w:rFonts w:hint="eastAsia" w:ascii="方正仿宋_GBK" w:hAnsi="方正仿宋_GBK" w:cs="方正仿宋_GBK"/>
                <w:kern w:val="0"/>
                <w:sz w:val="24"/>
                <w:shd w:val="clear" w:color="auto" w:fill="FFFFFF"/>
              </w:rPr>
              <w:t>标语</w:t>
            </w:r>
          </w:p>
          <w:p>
            <w:pPr>
              <w:spacing w:line="440" w:lineRule="exact"/>
              <w:jc w:val="center"/>
              <w:rPr>
                <w:rFonts w:ascii="方正仿宋_GBK" w:hAnsi="方正仿宋_GBK" w:cs="方正仿宋_GBK"/>
                <w:kern w:val="0"/>
                <w:sz w:val="24"/>
                <w:shd w:val="clear" w:color="auto" w:fill="FFFFFF"/>
              </w:rPr>
            </w:pPr>
            <w:r>
              <w:rPr>
                <w:rFonts w:hint="eastAsia" w:ascii="方正仿宋_GBK" w:hAnsi="方正仿宋_GBK" w:cs="方正仿宋_GBK"/>
                <w:kern w:val="0"/>
                <w:sz w:val="24"/>
                <w:shd w:val="clear" w:color="auto" w:fill="FFFFFF"/>
              </w:rPr>
              <w:t>海报</w:t>
            </w:r>
          </w:p>
          <w:p>
            <w:pPr>
              <w:spacing w:line="440" w:lineRule="exact"/>
              <w:jc w:val="center"/>
              <w:rPr>
                <w:rFonts w:ascii="方正仿宋_GBK" w:hAnsi="方正仿宋_GBK" w:cs="方正仿宋_GBK"/>
                <w:kern w:val="0"/>
                <w:sz w:val="24"/>
                <w:shd w:val="clear" w:color="auto" w:fill="FFFFFF"/>
              </w:rPr>
            </w:pPr>
            <w:r>
              <w:rPr>
                <w:rFonts w:hint="eastAsia" w:ascii="方正仿宋_GBK" w:hAnsi="方正仿宋_GBK" w:cs="方正仿宋_GBK"/>
                <w:kern w:val="0"/>
                <w:sz w:val="24"/>
                <w:shd w:val="clear" w:color="auto" w:fill="FFFFFF"/>
              </w:rPr>
              <w:t>（个）</w:t>
            </w:r>
          </w:p>
        </w:tc>
        <w:tc>
          <w:tcPr>
            <w:tcW w:w="17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仿宋_GBK" w:hAnsi="方正仿宋_GBK" w:cs="方正仿宋_GBK"/>
                <w:kern w:val="0"/>
                <w:sz w:val="24"/>
                <w:shd w:val="clear" w:color="auto" w:fill="FFFFFF"/>
              </w:rPr>
            </w:pPr>
            <w:r>
              <w:rPr>
                <w:rFonts w:hint="eastAsia" w:ascii="方正仿宋_GBK" w:hAnsi="方正仿宋_GBK" w:cs="方正仿宋_GBK"/>
                <w:kern w:val="0"/>
                <w:sz w:val="24"/>
                <w:shd w:val="clear" w:color="auto" w:fill="FFFFFF"/>
              </w:rPr>
              <w:t>两单两卡</w:t>
            </w:r>
          </w:p>
          <w:p>
            <w:pPr>
              <w:spacing w:line="440" w:lineRule="exact"/>
              <w:jc w:val="center"/>
              <w:rPr>
                <w:rFonts w:ascii="方正仿宋_GBK" w:hAnsi="方正仿宋_GBK" w:cs="方正仿宋_GBK"/>
                <w:kern w:val="0"/>
                <w:sz w:val="24"/>
                <w:shd w:val="clear" w:color="auto" w:fill="FFFFFF"/>
              </w:rPr>
            </w:pPr>
            <w:r>
              <w:rPr>
                <w:rFonts w:hint="eastAsia" w:ascii="方正仿宋_GBK" w:hAnsi="方正仿宋_GBK" w:cs="方正仿宋_GBK"/>
                <w:kern w:val="0"/>
                <w:sz w:val="24"/>
                <w:shd w:val="clear" w:color="auto" w:fill="FFFFFF"/>
              </w:rPr>
              <w:t>加印二维码（个）</w:t>
            </w:r>
          </w:p>
        </w:tc>
        <w:tc>
          <w:tcPr>
            <w:tcW w:w="159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仿宋_GBK" w:hAnsi="方正仿宋_GBK" w:cs="方正仿宋_GBK"/>
                <w:kern w:val="0"/>
                <w:sz w:val="24"/>
                <w:shd w:val="clear" w:color="auto" w:fill="FFFFFF"/>
              </w:rPr>
            </w:pPr>
            <w:r>
              <w:rPr>
                <w:rFonts w:hint="eastAsia" w:ascii="方正仿宋_GBK" w:hAnsi="方正仿宋_GBK" w:cs="方正仿宋_GBK"/>
                <w:kern w:val="0"/>
                <w:sz w:val="24"/>
                <w:shd w:val="clear" w:color="auto" w:fill="FFFFFF"/>
              </w:rPr>
              <w:t>责任公示牌加贴图标（个）</w:t>
            </w:r>
          </w:p>
        </w:tc>
        <w:tc>
          <w:tcPr>
            <w:tcW w:w="13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仿宋_GBK" w:hAnsi="方正仿宋_GBK" w:cs="方正仿宋_GBK"/>
                <w:kern w:val="0"/>
                <w:sz w:val="24"/>
                <w:shd w:val="clear" w:color="auto" w:fill="FFFFFF"/>
              </w:rPr>
            </w:pPr>
            <w:r>
              <w:rPr>
                <w:rFonts w:hint="eastAsia" w:ascii="方正仿宋_GBK" w:hAnsi="方正仿宋_GBK" w:cs="方正仿宋_GBK"/>
                <w:kern w:val="0"/>
                <w:sz w:val="24"/>
                <w:shd w:val="clear" w:color="auto" w:fill="FFFFFF"/>
              </w:rPr>
              <w:t>企业培训（次）</w:t>
            </w:r>
          </w:p>
        </w:tc>
        <w:tc>
          <w:tcPr>
            <w:tcW w:w="9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仿宋_GBK" w:hAnsi="方正仿宋_GBK" w:cs="方正仿宋_GBK"/>
                <w:kern w:val="0"/>
                <w:sz w:val="24"/>
                <w:shd w:val="clear" w:color="auto" w:fill="FFFFFF"/>
              </w:rPr>
            </w:pPr>
            <w:r>
              <w:rPr>
                <w:rFonts w:hint="eastAsia" w:ascii="方正仿宋_GBK" w:hAnsi="方正仿宋_GBK" w:cs="方正仿宋_GBK"/>
                <w:kern w:val="0"/>
                <w:sz w:val="24"/>
                <w:shd w:val="clear" w:color="auto" w:fill="FFFFFF"/>
              </w:rPr>
              <w:t>建立</w:t>
            </w:r>
          </w:p>
          <w:p>
            <w:pPr>
              <w:spacing w:line="440" w:lineRule="exact"/>
              <w:jc w:val="center"/>
              <w:rPr>
                <w:rFonts w:ascii="方正仿宋_GBK" w:hAnsi="方正仿宋_GBK" w:cs="方正仿宋_GBK"/>
                <w:kern w:val="0"/>
                <w:sz w:val="24"/>
                <w:shd w:val="clear" w:color="auto" w:fill="FFFFFF"/>
              </w:rPr>
            </w:pPr>
            <w:r>
              <w:rPr>
                <w:rFonts w:hint="eastAsia" w:ascii="方正仿宋_GBK" w:hAnsi="方正仿宋_GBK" w:cs="方正仿宋_GBK"/>
                <w:kern w:val="0"/>
                <w:sz w:val="24"/>
                <w:shd w:val="clear" w:color="auto" w:fill="FFFFFF"/>
              </w:rPr>
              <w:t>信息员（人）</w:t>
            </w:r>
          </w:p>
        </w:tc>
        <w:tc>
          <w:tcPr>
            <w:tcW w:w="14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仿宋_GBK" w:hAnsi="方正仿宋_GBK" w:cs="方正仿宋_GBK"/>
                <w:kern w:val="0"/>
                <w:sz w:val="24"/>
                <w:shd w:val="clear" w:color="auto" w:fill="FFFFFF"/>
              </w:rPr>
            </w:pPr>
            <w:r>
              <w:rPr>
                <w:rFonts w:hint="eastAsia" w:ascii="方正仿宋_GBK" w:hAnsi="方正仿宋_GBK" w:cs="方正仿宋_GBK"/>
                <w:kern w:val="0"/>
                <w:sz w:val="24"/>
                <w:shd w:val="clear" w:color="auto" w:fill="FFFFFF"/>
              </w:rPr>
              <w:t>获取立案查处以上线索（条）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6"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仿宋_GBK" w:hAnsi="方正仿宋_GBK" w:cs="方正仿宋_GBK"/>
                <w:kern w:val="0"/>
                <w:sz w:val="24"/>
                <w:shd w:val="clear" w:color="auto" w:fill="FFFFFF"/>
              </w:rPr>
            </w:pPr>
          </w:p>
        </w:tc>
        <w:tc>
          <w:tcPr>
            <w:tcW w:w="10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仿宋_GBK" w:hAnsi="方正仿宋_GBK" w:cs="方正仿宋_GBK"/>
                <w:kern w:val="0"/>
                <w:sz w:val="24"/>
                <w:shd w:val="clear" w:color="auto" w:fill="FFFFFF"/>
              </w:rPr>
            </w:pPr>
          </w:p>
        </w:tc>
        <w:tc>
          <w:tcPr>
            <w:tcW w:w="92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仿宋_GBK" w:hAnsi="方正仿宋_GBK" w:cs="方正仿宋_GBK"/>
                <w:kern w:val="0"/>
                <w:sz w:val="24"/>
                <w:shd w:val="clear" w:color="auto" w:fill="FFFFFF"/>
              </w:rPr>
            </w:pPr>
          </w:p>
        </w:tc>
        <w:tc>
          <w:tcPr>
            <w:tcW w:w="1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仿宋_GBK" w:hAnsi="方正仿宋_GBK" w:cs="方正仿宋_GBK"/>
                <w:kern w:val="0"/>
                <w:sz w:val="24"/>
                <w:shd w:val="clear" w:color="auto" w:fill="FFFFFF"/>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仿宋_GBK" w:hAnsi="方正仿宋_GBK" w:cs="方正仿宋_GBK"/>
                <w:kern w:val="0"/>
                <w:sz w:val="24"/>
                <w:shd w:val="clear" w:color="auto" w:fill="FFFFFF"/>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仿宋_GBK" w:hAnsi="方正仿宋_GBK" w:cs="方正仿宋_GBK"/>
                <w:kern w:val="0"/>
                <w:sz w:val="24"/>
                <w:shd w:val="clear" w:color="auto" w:fill="FFFFFF"/>
              </w:rPr>
            </w:pPr>
          </w:p>
        </w:tc>
        <w:tc>
          <w:tcPr>
            <w:tcW w:w="17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仿宋_GBK" w:hAnsi="方正仿宋_GBK" w:cs="方正仿宋_GBK"/>
                <w:kern w:val="0"/>
                <w:sz w:val="24"/>
                <w:shd w:val="clear" w:color="auto" w:fill="FFFFFF"/>
              </w:rPr>
            </w:pPr>
          </w:p>
        </w:tc>
        <w:tc>
          <w:tcPr>
            <w:tcW w:w="159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仿宋_GBK" w:hAnsi="方正仿宋_GBK" w:cs="方正仿宋_GBK"/>
                <w:kern w:val="0"/>
                <w:sz w:val="24"/>
                <w:shd w:val="clear" w:color="auto" w:fill="FFFFFF"/>
              </w:rPr>
            </w:pPr>
          </w:p>
        </w:tc>
        <w:tc>
          <w:tcPr>
            <w:tcW w:w="13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仿宋_GBK" w:hAnsi="方正仿宋_GBK" w:cs="方正仿宋_GBK"/>
                <w:kern w:val="0"/>
                <w:sz w:val="24"/>
                <w:shd w:val="clear" w:color="auto" w:fill="FFFFFF"/>
              </w:rPr>
            </w:pPr>
          </w:p>
        </w:tc>
        <w:tc>
          <w:tcPr>
            <w:tcW w:w="9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仿宋_GBK" w:hAnsi="方正仿宋_GBK" w:cs="方正仿宋_GBK"/>
                <w:kern w:val="0"/>
                <w:sz w:val="24"/>
                <w:shd w:val="clear" w:color="auto" w:fill="FFFFFF"/>
              </w:rPr>
            </w:pPr>
          </w:p>
        </w:tc>
        <w:tc>
          <w:tcPr>
            <w:tcW w:w="14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仿宋_GBK" w:hAnsi="方正仿宋_GBK" w:cs="方正仿宋_GBK"/>
                <w:kern w:val="0"/>
                <w:sz w:val="24"/>
                <w:shd w:val="clear" w:color="auto" w:fill="FFFFFF"/>
              </w:rPr>
            </w:pPr>
          </w:p>
        </w:tc>
      </w:tr>
    </w:tbl>
    <w:p>
      <w:pPr>
        <w:pStyle w:val="8"/>
        <w:widowControl/>
        <w:shd w:val="clear" w:color="auto" w:fill="FFFFFF"/>
        <w:spacing w:beforeAutospacing="0" w:afterAutospacing="0" w:line="540" w:lineRule="exact"/>
        <w:jc w:val="center"/>
        <w:rPr>
          <w:rFonts w:ascii="方正仿宋_GBK" w:hAnsi="方正仿宋_GBK" w:cs="方正仿宋_GBK"/>
          <w:shd w:val="clear" w:color="auto" w:fill="FFFFFF"/>
        </w:rPr>
      </w:pPr>
    </w:p>
    <w:p>
      <w:pPr>
        <w:pStyle w:val="8"/>
        <w:widowControl/>
        <w:shd w:val="clear" w:color="auto" w:fill="FFFFFF"/>
        <w:spacing w:beforeAutospacing="0" w:afterAutospacing="0" w:line="540" w:lineRule="exact"/>
        <w:jc w:val="both"/>
      </w:pPr>
      <w:r>
        <w:rPr>
          <w:rFonts w:hint="eastAsia" w:ascii="方正仿宋_GBK" w:hAnsi="方正仿宋_GBK" w:cs="方正仿宋_GBK"/>
          <w:shd w:val="clear" w:color="auto" w:fill="FFFFFF"/>
        </w:rPr>
        <w:t>填报单位：                填报人：                    审核人： 报表时间：  年  月   日</w:t>
      </w:r>
    </w:p>
    <w:p>
      <w:pPr>
        <w:ind w:right="1264" w:rightChars="400" w:firstLine="4738" w:firstLineChars="1500"/>
        <w:jc w:val="right"/>
        <w:rPr>
          <w:rFonts w:ascii="方正仿宋_GBK" w:hAnsi="方正仿宋_GBK" w:cs="方正仿宋_GBK"/>
          <w:szCs w:val="32"/>
        </w:rPr>
        <w:sectPr>
          <w:footerReference r:id="rId5" w:type="default"/>
          <w:footerReference r:id="rId6" w:type="even"/>
          <w:pgSz w:w="16838" w:h="11906" w:orient="landscape"/>
          <w:pgMar w:top="1587" w:right="2098" w:bottom="1474" w:left="1984" w:header="851" w:footer="1474" w:gutter="0"/>
          <w:cols w:space="0" w:num="1"/>
          <w:docGrid w:type="linesAndChars" w:linePitch="579" w:charSpace="-842"/>
        </w:sectPr>
      </w:pPr>
    </w:p>
    <w:p>
      <w:pPr>
        <w:pStyle w:val="2"/>
        <w:rPr>
          <w:rFonts w:hint="default"/>
        </w:rPr>
      </w:pPr>
    </w:p>
    <w:p/>
    <w:p/>
    <w:p/>
    <w:p/>
    <w:p/>
    <w:p/>
    <w:p/>
    <w:p/>
    <w:p/>
    <w:p/>
    <w:p/>
    <w:p/>
    <w:p/>
    <w:p/>
    <w:p/>
    <w:p>
      <w:r>
        <w:rPr>
          <w:rFonts w:hint="eastAsia"/>
        </w:rPr>
        <w:tab/>
      </w:r>
    </w:p>
    <w:p/>
    <w:p>
      <w:pPr>
        <w:pStyle w:val="3"/>
      </w:pPr>
    </w:p>
    <w:p>
      <w:pPr>
        <w:pBdr>
          <w:top w:val="single" w:color="auto" w:sz="8" w:space="0"/>
          <w:bottom w:val="single" w:color="auto" w:sz="8" w:space="0"/>
        </w:pBdr>
        <w:ind w:firstLine="316" w:firstLineChars="100"/>
      </w:pPr>
      <w:r>
        <w:drawing>
          <wp:anchor distT="0" distB="0" distL="114300" distR="114300" simplePos="0" relativeHeight="251660288" behindDoc="0" locked="0" layoutInCell="1" allowOverlap="1">
            <wp:simplePos x="0" y="0"/>
            <wp:positionH relativeFrom="column">
              <wp:posOffset>3655060</wp:posOffset>
            </wp:positionH>
            <wp:positionV relativeFrom="paragraph">
              <wp:posOffset>422275</wp:posOffset>
            </wp:positionV>
            <wp:extent cx="1790700" cy="5524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790700" cy="552450"/>
                    </a:xfrm>
                    <a:prstGeom prst="rect">
                      <a:avLst/>
                    </a:prstGeom>
                    <a:noFill/>
                    <a:ln w="9525">
                      <a:noFill/>
                    </a:ln>
                  </pic:spPr>
                </pic:pic>
              </a:graphicData>
            </a:graphic>
          </wp:anchor>
        </w:drawing>
      </w:r>
      <w:r>
        <w:rPr>
          <w:rFonts w:hint="eastAsia" w:ascii="方正仿宋_GBK" w:hAnsi="方正仿宋_GBK" w:cs="方正仿宋_GBK"/>
          <w:sz w:val="28"/>
          <w:szCs w:val="28"/>
        </w:rPr>
        <w:t>重庆市安全生产委员会办公室          2022年4月14日印发</w:t>
      </w:r>
    </w:p>
    <w:sectPr>
      <w:pgSz w:w="11906" w:h="16838"/>
      <w:pgMar w:top="2098" w:right="1474" w:bottom="1984" w:left="1587" w:header="851" w:footer="1474" w:gutter="0"/>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firstLine="280" w:firstLineChars="100"/>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3</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4</w:t>
    </w:r>
    <w:r>
      <w:rPr>
        <w:rFonts w:ascii="Times New Roman" w:hAnsi="Times New Roman"/>
        <w:sz w:val="28"/>
        <w:szCs w:val="28"/>
      </w:rPr>
      <w:fldChar w:fldCharType="end"/>
    </w:r>
    <w:r>
      <w:rPr>
        <w:rFonts w:ascii="Times New Roman" w:hAnsi="Times New Roman"/>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ind w:firstLine="280" w:firstLineChars="100"/>
      <w:jc w:val="right"/>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280" w:firstLineChars="100"/>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355D79"/>
    <w:multiLevelType w:val="singleLevel"/>
    <w:tmpl w:val="8F355D79"/>
    <w:lvl w:ilvl="0" w:tentative="0">
      <w:start w:val="2"/>
      <w:numFmt w:val="decimal"/>
      <w:suff w:val="nothing"/>
      <w:lvlText w:val="%1．"/>
      <w:lvlJc w:val="left"/>
    </w:lvl>
  </w:abstractNum>
  <w:abstractNum w:abstractNumId="1">
    <w:nsid w:val="9D9C4D6E"/>
    <w:multiLevelType w:val="singleLevel"/>
    <w:tmpl w:val="9D9C4D6E"/>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1BA"/>
    <w:rsid w:val="002E200F"/>
    <w:rsid w:val="007F15D0"/>
    <w:rsid w:val="009911BA"/>
    <w:rsid w:val="00EC340D"/>
    <w:rsid w:val="0BCC646B"/>
    <w:rsid w:val="0FC9D5C9"/>
    <w:rsid w:val="1B995C61"/>
    <w:rsid w:val="1BB3AA81"/>
    <w:rsid w:val="1CFB5403"/>
    <w:rsid w:val="1D4071AA"/>
    <w:rsid w:val="1F7E1D71"/>
    <w:rsid w:val="2FB9B092"/>
    <w:rsid w:val="2FFD3732"/>
    <w:rsid w:val="35FF1CB4"/>
    <w:rsid w:val="39FED7D2"/>
    <w:rsid w:val="3DAE3EE5"/>
    <w:rsid w:val="3F3DF7A4"/>
    <w:rsid w:val="3FE8A60A"/>
    <w:rsid w:val="47973C3E"/>
    <w:rsid w:val="5CBFB63C"/>
    <w:rsid w:val="5FFF9BAA"/>
    <w:rsid w:val="6557FD68"/>
    <w:rsid w:val="67FF1F0B"/>
    <w:rsid w:val="697DD5CC"/>
    <w:rsid w:val="69B79776"/>
    <w:rsid w:val="6AF78D3B"/>
    <w:rsid w:val="6BEFD447"/>
    <w:rsid w:val="733F2405"/>
    <w:rsid w:val="754C5915"/>
    <w:rsid w:val="76C41008"/>
    <w:rsid w:val="76F77852"/>
    <w:rsid w:val="7BD9AB29"/>
    <w:rsid w:val="7BDB2281"/>
    <w:rsid w:val="7C490012"/>
    <w:rsid w:val="7CDF920A"/>
    <w:rsid w:val="7D6F8281"/>
    <w:rsid w:val="7D6FCD6D"/>
    <w:rsid w:val="7DD3D151"/>
    <w:rsid w:val="7EF3EEA2"/>
    <w:rsid w:val="7EFF80D9"/>
    <w:rsid w:val="7EFFE18B"/>
    <w:rsid w:val="7F6FA216"/>
    <w:rsid w:val="7F7FCAEA"/>
    <w:rsid w:val="7FD27F6C"/>
    <w:rsid w:val="7FDE264A"/>
    <w:rsid w:val="7FF763A2"/>
    <w:rsid w:val="7FFF96FD"/>
    <w:rsid w:val="9A5D3A3B"/>
    <w:rsid w:val="9F7DB3FB"/>
    <w:rsid w:val="A1FE151D"/>
    <w:rsid w:val="A5FD8548"/>
    <w:rsid w:val="AEFE2EB8"/>
    <w:rsid w:val="AF7DBDD8"/>
    <w:rsid w:val="BCFD3D7F"/>
    <w:rsid w:val="BFE74322"/>
    <w:rsid w:val="BFFDBD55"/>
    <w:rsid w:val="BFFF30E6"/>
    <w:rsid w:val="BFFF8150"/>
    <w:rsid w:val="CFB99084"/>
    <w:rsid w:val="DBB34456"/>
    <w:rsid w:val="DD57E2DB"/>
    <w:rsid w:val="DFDAE614"/>
    <w:rsid w:val="DFEFFC18"/>
    <w:rsid w:val="E3EE1205"/>
    <w:rsid w:val="EBF911DA"/>
    <w:rsid w:val="EBFDEE1B"/>
    <w:rsid w:val="EFBDE386"/>
    <w:rsid w:val="EFFB204A"/>
    <w:rsid w:val="F59DF3AA"/>
    <w:rsid w:val="F636AF7D"/>
    <w:rsid w:val="F63E9857"/>
    <w:rsid w:val="F7FE2805"/>
    <w:rsid w:val="F8AE590E"/>
    <w:rsid w:val="F9FD0C05"/>
    <w:rsid w:val="FB4B5D8D"/>
    <w:rsid w:val="FBDF4C5D"/>
    <w:rsid w:val="FBFE1DBB"/>
    <w:rsid w:val="FEF5EF58"/>
    <w:rsid w:val="FEFFAA92"/>
    <w:rsid w:val="FF7EFDEB"/>
    <w:rsid w:val="FFADD619"/>
    <w:rsid w:val="FFEB761D"/>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next w:val="1"/>
    <w:qFormat/>
    <w:uiPriority w:val="0"/>
    <w:pPr>
      <w:snapToGrid w:val="0"/>
      <w:spacing w:line="0" w:lineRule="atLeast"/>
    </w:pPr>
    <w:rPr>
      <w:rFonts w:ascii="方正仿宋_GBK"/>
      <w:snapToGrid w:val="0"/>
      <w:spacing w:val="-20"/>
      <w:sz w:val="28"/>
    </w:rPr>
  </w:style>
  <w:style w:type="paragraph" w:styleId="4">
    <w:name w:val="footer"/>
    <w:basedOn w:val="1"/>
    <w:next w:val="5"/>
    <w:qFormat/>
    <w:uiPriority w:val="0"/>
    <w:pPr>
      <w:tabs>
        <w:tab w:val="center" w:pos="4153"/>
        <w:tab w:val="right" w:pos="8306"/>
      </w:tabs>
      <w:snapToGrid w:val="0"/>
      <w:jc w:val="left"/>
    </w:pPr>
    <w:rPr>
      <w:sz w:val="18"/>
    </w:rPr>
  </w:style>
  <w:style w:type="paragraph" w:customStyle="1" w:styleId="5">
    <w:name w:val="索引 51"/>
    <w:basedOn w:val="1"/>
    <w:next w:val="1"/>
    <w:qFormat/>
    <w:uiPriority w:val="0"/>
    <w:pPr>
      <w:ind w:left="1680"/>
    </w:pPr>
    <w:rPr>
      <w:rFonts w:eastAsia="宋体"/>
      <w:sz w:val="21"/>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8">
    <w:name w:val="Normal (Web)"/>
    <w:basedOn w:val="1"/>
    <w:qFormat/>
    <w:uiPriority w:val="99"/>
    <w:pPr>
      <w:spacing w:beforeAutospacing="1" w:afterAutospacing="1"/>
      <w:jc w:val="left"/>
    </w:pPr>
    <w:rPr>
      <w:rFonts w:cs="Times New Roman"/>
      <w:kern w:val="0"/>
      <w:sz w:val="24"/>
    </w:rPr>
  </w:style>
  <w:style w:type="character" w:styleId="10">
    <w:name w:val="Strong"/>
    <w:basedOn w:val="9"/>
    <w:qFormat/>
    <w:uiPriority w:val="0"/>
    <w:rPr>
      <w:b/>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默认"/>
    <w:qFormat/>
    <w:uiPriority w:val="0"/>
    <w:rPr>
      <w:rFonts w:ascii="Helvetica" w:hAnsi="Helvetica" w:eastAsia="Helvetica" w:cs="Helvetica"/>
      <w:color w:val="000000"/>
      <w:sz w:val="22"/>
      <w:szCs w:val="22"/>
      <w:lang w:val="en-US" w:eastAsia="zh-CN" w:bidi="ar-SA"/>
    </w:rPr>
  </w:style>
  <w:style w:type="paragraph" w:customStyle="1" w:styleId="14">
    <w:name w:val="Default"/>
    <w:basedOn w:val="1"/>
    <w:next w:val="1"/>
    <w:qFormat/>
    <w:uiPriority w:val="0"/>
    <w:pPr>
      <w:autoSpaceDE w:val="0"/>
      <w:autoSpaceDN w:val="0"/>
      <w:adjustRightInd w:val="0"/>
      <w:jc w:val="left"/>
    </w:pPr>
    <w:rPr>
      <w:rFonts w:hint="eastAsia" w:ascii="仿宋_GB2312" w:hAnsi="Calibri" w:eastAsia="仿宋_GB2312" w:cs="Times New Roman"/>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1782</Words>
  <Characters>351</Characters>
  <Lines>2</Lines>
  <Paragraphs>4</Paragraphs>
  <TotalTime>0</TotalTime>
  <ScaleCrop>false</ScaleCrop>
  <LinksUpToDate>false</LinksUpToDate>
  <CharactersWithSpaces>2129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2022-03-30T21:05:00Z</dcterms:created>
  <dc:creator>guest</dc:creator>
  <cp:lastModifiedBy>CQAJ</cp:lastModifiedBy>
  <cp:lastPrinted>2022-04-06T10:30:00Z</cp:lastPrinted>
  <dcterms:modified xsi:type="dcterms:W3CDTF">2022-04-18T07:41:03Z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C69EA629ECB6ABD2157444627C902FB9</vt:lpwstr>
  </property>
</Properties>
</file>