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附件3</w:t>
      </w:r>
      <w:bookmarkStart w:id="0" w:name="_GoBack"/>
      <w:bookmarkEnd w:id="0"/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XXX处（单位）科技项目立项说明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一、项目名称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二、项目立项依据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内容主要描述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本项目对促进应急管理工作的作用和意义、国内外研究现状及发展动态分析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。可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结合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应急管理相关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科学研究发展趋势来论述科学意义；或结合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应急管理应用技术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中迫切需要解决的关键科技问题来论述其应用前景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。可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附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立项相关文件或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主要参考文献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目录。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三、项目</w:t>
      </w:r>
      <w:r>
        <w:rPr>
          <w:rFonts w:hint="eastAsia" w:ascii="黑体" w:hAnsi="黑体" w:eastAsia="黑体" w:cs="黑体"/>
          <w:sz w:val="32"/>
          <w:szCs w:val="32"/>
        </w:rPr>
        <w:t>主要研究内容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及预期目标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简要描述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具体研究内容、拟解决的关键问题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预期目标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及绩效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四、项目研究方案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本项目主要需采用的研究方法、技术路线、实验手段、关键技术及可行性分析等。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五、项目计划进度和阶段目标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预计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研究周期、年度计划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安排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及年度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阶段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目标等</w:t>
      </w:r>
      <w:r>
        <w:rPr>
          <w:rFonts w:hint="eastAsia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六、项目考核指标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本项目达到的预期成果，说明成果的主要形式，考核指标尽可能量化。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七、成果转化及应用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简要说明研究成果如何在应急管理工作中的转化。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八、预算经费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文泉驿微米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长城大黑体">
    <w:altName w:val="方正黑体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0616C7"/>
    <w:rsid w:val="0EB45F54"/>
    <w:rsid w:val="1A67362B"/>
    <w:rsid w:val="3EFC10E4"/>
    <w:rsid w:val="4F9D6902"/>
    <w:rsid w:val="7E0616C7"/>
    <w:rsid w:val="8FF582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 w:cs="Times New Roman"/>
      <w:sz w:val="24"/>
      <w:szCs w:val="24"/>
    </w:rPr>
  </w:style>
  <w:style w:type="paragraph" w:styleId="3">
    <w:name w:val="Body Text"/>
    <w:basedOn w:val="1"/>
    <w:qFormat/>
    <w:uiPriority w:val="0"/>
    <w:rPr>
      <w:rFonts w:ascii="Times New Roman" w:hAnsi="Times New Roman" w:eastAsia="长城大黑体"/>
      <w:sz w:val="7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2020-11-13T10:15:00Z</dcterms:created>
  <dc:creator>若愚</dc:creator>
  <cp:lastModifiedBy>cqyj</cp:lastModifiedBy>
  <cp:lastPrinted>2020-11-13T14:30:00Z</cp:lastPrinted>
  <dcterms:modified xsi:type="dcterms:W3CDTF">2022-03-08T11:53:38Z</dcterms:modified>
  <dc:title>附件3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