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594" w:lineRule="exact"/>
        <w:ind w:left="0"/>
        <w:textAlignment w:val="auto"/>
        <w:outlineLvl w:val="9"/>
        <w:rPr>
          <w:rFonts w:hint="eastAsia" w:ascii="Times New Roman" w:hAnsi="Times New Roman"/>
        </w:rPr>
      </w:pPr>
      <w:bookmarkStart w:id="0" w:name="_Hlk37239649"/>
      <w:bookmarkEnd w:id="0"/>
      <w:r>
        <w:rPr>
          <w:rFonts w:hint="eastAsia" w:ascii="Times New Roman" w:hAnsi="Times New Roman"/>
          <w:b w:val="0"/>
          <w:bCs w:val="0"/>
        </w:rPr>
        <w:pict>
          <v:shape id="_x0000_s1026" o:spid="_x0000_s1026" o:spt="136" type="#_x0000_t136" style="position:absolute;left:0pt;margin-left:78.5pt;margin-top:82.25pt;height:53.85pt;width:441.4pt;mso-position-horizontal-relative:page;mso-position-vertical-relative:page;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减灾委员会办公室" style="font-family:方正小标宋_GBK;font-size:36pt;font-weight:bold;v-text-align:center;"/>
          </v:shape>
        </w:pict>
      </w:r>
      <w:r>
        <w:rPr>
          <w:rFonts w:hint="eastAsia" w:ascii="Times New Roman" w:hAnsi="Times New Roman"/>
          <w:b w:val="0"/>
          <w:bCs w:val="0"/>
        </w:rPr>
        <mc:AlternateContent>
          <mc:Choice Requires="wps">
            <w:drawing>
              <wp:anchor distT="0" distB="0" distL="114300" distR="114300" simplePos="0" relativeHeight="251659264" behindDoc="0" locked="0" layoutInCell="1" allowOverlap="1">
                <wp:simplePos x="0" y="0"/>
                <wp:positionH relativeFrom="page">
                  <wp:posOffset>728345</wp:posOffset>
                </wp:positionH>
                <wp:positionV relativeFrom="page">
                  <wp:posOffset>1931035</wp:posOffset>
                </wp:positionV>
                <wp:extent cx="6120130" cy="0"/>
                <wp:effectExtent l="0" t="38100" r="13970" b="3810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noFill/>
                        <a:ln w="76200" cap="flat" cmpd="thickThin">
                          <a:solidFill>
                            <a:srgbClr val="FF0000"/>
                          </a:solidFill>
                          <a:prstDash val="solid"/>
                          <a:miter/>
                        </a:ln>
                        <a:effectLst/>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57.35pt;margin-top:152.05pt;height:0pt;width:481.9pt;mso-position-horizontal-relative:page;mso-position-vertical-relative:page;z-index:251659264;mso-width-relative:page;mso-height-relative:page;" filled="f" stroked="t" coordsize="21600,21600" o:gfxdata="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av+RTXAAAADAEAAA8AAAAAAAAAAQAg&#10;AAAAIgAAAGRycy9kb3ducmV2LnhtbFBLAQIUABQAAAAIAIdO4kC6N3abDwIAAO0DAAAOAAAAAAAA&#10;AAEAIAAAACYBAABkcnMvZTJvRG9jLnhtbFBLBQYAAAAABgAGAFkBAACnBQAAAAA=&#10;">
                <v:fill on="f" focussize="0,0"/>
                <v:stroke weight="6pt" color="#FF0000" linestyle="thickThin" joinstyle="miter"/>
                <v:imagedata o:title=""/>
                <o:lock v:ext="edit" aspectratio="f"/>
              </v:line>
            </w:pict>
          </mc:Fallback>
        </mc:AlternateContent>
      </w:r>
    </w:p>
    <w:p>
      <w:pPr>
        <w:keepNext w:val="0"/>
        <w:keepLines w:val="0"/>
        <w:pageBreakBefore w:val="0"/>
        <w:widowControl w:val="0"/>
        <w:kinsoku/>
        <w:overflowPunct/>
        <w:topLinePunct w:val="0"/>
        <w:autoSpaceDE/>
        <w:autoSpaceDN/>
        <w:bidi w:val="0"/>
        <w:adjustRightInd w:val="0"/>
        <w:snapToGrid w:val="0"/>
        <w:spacing w:line="594" w:lineRule="exact"/>
        <w:ind w:left="0"/>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594" w:lineRule="exact"/>
        <w:jc w:val="both"/>
        <w:textAlignment w:val="auto"/>
        <w:outlineLvl w:val="0"/>
        <w:rPr>
          <w:rFonts w:ascii="Times New Roman" w:hAnsi="Times New Roman"/>
          <w:b w:val="0"/>
          <w:bCs w:val="0"/>
          <w:color w:val="000000"/>
          <w:spacing w:val="0"/>
          <w:szCs w:val="32"/>
        </w:rPr>
      </w:pPr>
    </w:p>
    <w:p>
      <w:pPr>
        <w:pStyle w:val="17"/>
        <w:keepNext w:val="0"/>
        <w:keepLines w:val="0"/>
        <w:pageBreakBefore w:val="0"/>
        <w:widowControl w:val="0"/>
        <w:kinsoku/>
        <w:wordWrap/>
        <w:overflowPunct/>
        <w:topLinePunct/>
        <w:autoSpaceDE/>
        <w:autoSpaceDN/>
        <w:bidi w:val="0"/>
        <w:spacing w:line="580" w:lineRule="exact"/>
        <w:textAlignment w:val="auto"/>
        <w:rPr>
          <w:rFonts w:hint="default" w:ascii="Times New Roman" w:hAnsi="Times New Roman" w:cs="Times New Roman"/>
          <w:b w:val="0"/>
          <w:bCs w:val="0"/>
        </w:rPr>
      </w:pPr>
    </w:p>
    <w:p>
      <w:pPr>
        <w:keepNext w:val="0"/>
        <w:keepLines w:val="0"/>
        <w:pageBreakBefore w:val="0"/>
        <w:widowControl w:val="0"/>
        <w:kinsoku/>
        <w:wordWrap/>
        <w:overflowPunct w:val="0"/>
        <w:topLinePunct/>
        <w:autoSpaceDE/>
        <w:autoSpaceDN/>
        <w:bidi w:val="0"/>
        <w:adjustRightInd/>
        <w:snapToGrid w:val="0"/>
        <w:spacing w:beforeLines="0" w:afterLines="0" w:line="594" w:lineRule="exact"/>
        <w:ind w:firstLine="0" w:firstLineChars="0"/>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重庆市减灾委员会办公室</w:t>
      </w:r>
    </w:p>
    <w:p>
      <w:pPr>
        <w:keepNext w:val="0"/>
        <w:keepLines w:val="0"/>
        <w:pageBreakBefore w:val="0"/>
        <w:widowControl w:val="0"/>
        <w:kinsoku/>
        <w:wordWrap/>
        <w:overflowPunct w:val="0"/>
        <w:topLinePunct/>
        <w:autoSpaceDE/>
        <w:autoSpaceDN/>
        <w:bidi w:val="0"/>
        <w:adjustRightInd/>
        <w:snapToGrid w:val="0"/>
        <w:spacing w:beforeLines="0" w:afterLines="0" w:line="594" w:lineRule="exact"/>
        <w:ind w:firstLine="0" w:firstLineChars="0"/>
        <w:jc w:val="center"/>
        <w:textAlignment w:val="auto"/>
        <w:outlineLvl w:val="9"/>
        <w:rPr>
          <w:rFonts w:hint="default" w:ascii="Times New Roman" w:hAnsi="Times New Roman" w:eastAsia="方正小标宋_GBK" w:cs="Times New Roman"/>
          <w:b w:val="0"/>
          <w:bCs w:val="0"/>
          <w:sz w:val="44"/>
          <w:szCs w:val="44"/>
          <w:lang w:val="en-US" w:eastAsia="zh"/>
        </w:rPr>
      </w:pPr>
      <w:r>
        <w:rPr>
          <w:rFonts w:hint="default" w:ascii="Times New Roman" w:hAnsi="Times New Roman" w:eastAsia="方正小标宋_GBK" w:cs="Times New Roman"/>
          <w:b w:val="0"/>
          <w:bCs w:val="0"/>
          <w:sz w:val="44"/>
          <w:szCs w:val="44"/>
          <w:lang w:val="en-US" w:eastAsia="zh"/>
        </w:rPr>
        <w:t>关于202</w:t>
      </w:r>
      <w:r>
        <w:rPr>
          <w:rFonts w:hint="eastAsia" w:ascii="Times New Roman" w:hAnsi="Times New Roman" w:eastAsia="方正小标宋_GBK" w:cs="Times New Roman"/>
          <w:b w:val="0"/>
          <w:bCs w:val="0"/>
          <w:sz w:val="44"/>
          <w:szCs w:val="44"/>
          <w:lang w:val="en-US" w:eastAsia="zh-CN"/>
        </w:rPr>
        <w:t>3</w:t>
      </w:r>
      <w:r>
        <w:rPr>
          <w:rFonts w:hint="default" w:ascii="Times New Roman" w:hAnsi="Times New Roman" w:eastAsia="方正小标宋_GBK" w:cs="Times New Roman"/>
          <w:b w:val="0"/>
          <w:bCs w:val="0"/>
          <w:sz w:val="44"/>
          <w:szCs w:val="44"/>
          <w:lang w:val="en-US" w:eastAsia="zh-CN"/>
        </w:rPr>
        <w:t>年</w:t>
      </w:r>
      <w:r>
        <w:rPr>
          <w:rFonts w:hint="eastAsia" w:ascii="Times New Roman" w:hAnsi="Times New Roman" w:eastAsia="方正小标宋_GBK" w:cs="Times New Roman"/>
          <w:b w:val="0"/>
          <w:bCs w:val="0"/>
          <w:sz w:val="44"/>
          <w:szCs w:val="44"/>
          <w:lang w:val="en-US" w:eastAsia="zh-CN"/>
        </w:rPr>
        <w:t>上半年</w:t>
      </w:r>
      <w:r>
        <w:rPr>
          <w:rFonts w:hint="default" w:ascii="Times New Roman" w:hAnsi="Times New Roman" w:eastAsia="方正小标宋_GBK" w:cs="Times New Roman"/>
          <w:b w:val="0"/>
          <w:bCs w:val="0"/>
          <w:sz w:val="44"/>
          <w:szCs w:val="44"/>
          <w:lang w:val="en-US" w:eastAsia="zh-CN"/>
        </w:rPr>
        <w:t>全市自然灾害情况</w:t>
      </w:r>
      <w:r>
        <w:rPr>
          <w:rFonts w:hint="default" w:ascii="Times New Roman" w:hAnsi="Times New Roman" w:eastAsia="方正小标宋_GBK" w:cs="Times New Roman"/>
          <w:b w:val="0"/>
          <w:bCs w:val="0"/>
          <w:sz w:val="44"/>
          <w:szCs w:val="44"/>
          <w:lang w:val="en-US" w:eastAsia="zh"/>
        </w:rPr>
        <w:t>的通报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各区县（自治县）减灾委员会，两江新区、西部科学城重庆高新区、万盛经开区减灾委员会</w:t>
      </w:r>
      <w:r>
        <w:rPr>
          <w:rFonts w:hint="default" w:ascii="Times New Roman" w:hAnsi="Times New Roman" w:cs="Times New Roman"/>
          <w:sz w:val="32"/>
          <w:szCs w:val="32"/>
          <w:lang w:eastAsia="zh-CN"/>
        </w:rPr>
        <w:t>，市减灾委各成员单位</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0"/>
        <w:rPr>
          <w:rFonts w:hint="default" w:ascii="Times New Roman" w:hAnsi="Times New Roman" w:eastAsia="方正仿宋_GBK" w:cs="Times New Roman"/>
          <w:sz w:val="32"/>
          <w:szCs w:val="32"/>
          <w:highlight w:val="none"/>
          <w:lang w:val="en-US" w:eastAsia="zh-CN"/>
        </w:rPr>
      </w:pPr>
      <w:r>
        <w:rPr>
          <w:rFonts w:hint="eastAsia" w:ascii="Times New Roman" w:hAnsi="Times New Roman"/>
          <w:szCs w:val="32"/>
        </w:rPr>
        <w:t>为及时、准确、全面、规范报告灾情，做好自然灾害救助，以问题为导向，抓整改，促落实，全面提升灾情管理能力，</w:t>
      </w:r>
      <w:r>
        <w:rPr>
          <w:rFonts w:hint="default" w:ascii="Times New Roman" w:hAnsi="Times New Roman" w:eastAsia="方正仿宋_GBK" w:cs="Times New Roman"/>
          <w:sz w:val="32"/>
          <w:szCs w:val="32"/>
          <w:highlight w:val="none"/>
          <w:lang w:val="en-US" w:eastAsia="zh-CN"/>
        </w:rPr>
        <w:t>现将</w:t>
      </w:r>
      <w:r>
        <w:rPr>
          <w:rFonts w:hint="default" w:ascii="Times New Roman" w:hAnsi="Times New Roman" w:eastAsia="方正仿宋_GBK" w:cs="Times New Roman"/>
          <w:sz w:val="32"/>
          <w:szCs w:val="32"/>
          <w:highlight w:val="none"/>
        </w:rPr>
        <w:t>202</w:t>
      </w:r>
      <w:r>
        <w:rPr>
          <w:rFonts w:hint="eastAsia" w:ascii="Times New Roman" w:hAnsi="Times New Roman" w:cs="Times New Roman"/>
          <w:sz w:val="32"/>
          <w:szCs w:val="32"/>
          <w:highlight w:val="none"/>
          <w:lang w:val="en-US" w:eastAsia="zh-CN"/>
        </w:rPr>
        <w:t>3</w:t>
      </w:r>
      <w:r>
        <w:rPr>
          <w:rFonts w:hint="default" w:ascii="Times New Roman" w:hAnsi="Times New Roman" w:eastAsia="方正仿宋_GBK" w:cs="Times New Roman"/>
          <w:sz w:val="32"/>
          <w:szCs w:val="32"/>
          <w:highlight w:val="none"/>
        </w:rPr>
        <w:t>年</w:t>
      </w:r>
      <w:r>
        <w:rPr>
          <w:rFonts w:hint="eastAsia" w:ascii="Times New Roman" w:hAnsi="Times New Roman" w:cs="Times New Roman"/>
          <w:sz w:val="32"/>
          <w:szCs w:val="32"/>
          <w:highlight w:val="none"/>
          <w:lang w:eastAsia="zh-CN"/>
        </w:rPr>
        <w:t>上半年</w:t>
      </w:r>
      <w:r>
        <w:rPr>
          <w:rFonts w:hint="default" w:ascii="Times New Roman" w:hAnsi="Times New Roman" w:eastAsia="方正仿宋_GBK" w:cs="Times New Roman"/>
          <w:sz w:val="32"/>
          <w:szCs w:val="32"/>
          <w:highlight w:val="none"/>
        </w:rPr>
        <w:t>全市自然灾害情况</w:t>
      </w:r>
      <w:r>
        <w:rPr>
          <w:rFonts w:hint="default" w:ascii="Times New Roman" w:hAnsi="Times New Roman" w:eastAsia="方正仿宋_GBK" w:cs="Times New Roman"/>
          <w:sz w:val="32"/>
          <w:szCs w:val="32"/>
          <w:highlight w:val="none"/>
          <w:lang w:val="en-US" w:eastAsia="zh-CN"/>
        </w:rPr>
        <w:t>通报如下。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一、灾害基本背景</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bCs/>
          <w:sz w:val="32"/>
          <w:lang w:eastAsia="zh-CN"/>
        </w:rPr>
        <w:t>今年以来（1月1日—6月29日），我市气温偏高、降水偏少、暴雨偏早。全市平均气温15.8℃，较常年同期（15.5℃）偏高0.3℃，与去年同期（15.8℃）持平。全市平均降水量480.9毫米，较常年同期（522.4毫米）和去年同期（615.1毫米）分别偏少1成和2成。出现了“3</w:t>
      </w:r>
      <w:r>
        <w:rPr>
          <w:rFonts w:hint="eastAsia" w:ascii="Times New Roman" w:hAnsi="Times New Roman"/>
          <w:bCs/>
          <w:sz w:val="32"/>
          <w:lang w:val="en-US" w:eastAsia="zh-CN"/>
        </w:rPr>
        <w:t>·</w:t>
      </w:r>
      <w:r>
        <w:rPr>
          <w:rFonts w:hint="eastAsia" w:ascii="Times New Roman" w:hAnsi="Times New Roman"/>
          <w:bCs/>
          <w:sz w:val="32"/>
          <w:lang w:eastAsia="zh-CN"/>
        </w:rPr>
        <w:t>12”“4</w:t>
      </w:r>
      <w:r>
        <w:rPr>
          <w:rFonts w:hint="eastAsia" w:ascii="Times New Roman" w:hAnsi="Times New Roman"/>
          <w:bCs/>
          <w:sz w:val="32"/>
          <w:lang w:val="en-US" w:eastAsia="zh-CN"/>
        </w:rPr>
        <w:t>·</w:t>
      </w:r>
      <w:r>
        <w:rPr>
          <w:rFonts w:hint="eastAsia" w:ascii="Times New Roman" w:hAnsi="Times New Roman"/>
          <w:bCs/>
          <w:sz w:val="32"/>
          <w:lang w:eastAsia="zh-CN"/>
        </w:rPr>
        <w:t>18”“4</w:t>
      </w:r>
      <w:r>
        <w:rPr>
          <w:rFonts w:hint="eastAsia" w:ascii="Times New Roman" w:hAnsi="Times New Roman"/>
          <w:bCs/>
          <w:sz w:val="32"/>
          <w:lang w:val="en-US" w:eastAsia="zh-CN"/>
        </w:rPr>
        <w:t>·</w:t>
      </w:r>
      <w:r>
        <w:rPr>
          <w:rFonts w:hint="eastAsia" w:ascii="Times New Roman" w:hAnsi="Times New Roman"/>
          <w:bCs/>
          <w:sz w:val="32"/>
          <w:lang w:eastAsia="zh-CN"/>
        </w:rPr>
        <w:t>21”“5</w:t>
      </w:r>
      <w:r>
        <w:rPr>
          <w:rFonts w:hint="eastAsia" w:ascii="Times New Roman" w:hAnsi="Times New Roman"/>
          <w:bCs/>
          <w:sz w:val="32"/>
          <w:lang w:val="en-US" w:eastAsia="zh-CN"/>
        </w:rPr>
        <w:t>·</w:t>
      </w:r>
      <w:r>
        <w:rPr>
          <w:rFonts w:hint="eastAsia" w:ascii="Times New Roman" w:hAnsi="Times New Roman"/>
          <w:bCs/>
          <w:sz w:val="32"/>
          <w:lang w:eastAsia="zh-CN"/>
        </w:rPr>
        <w:t>5”“5</w:t>
      </w:r>
      <w:r>
        <w:rPr>
          <w:rFonts w:hint="eastAsia" w:ascii="Times New Roman" w:hAnsi="Times New Roman"/>
          <w:bCs/>
          <w:sz w:val="32"/>
          <w:lang w:val="en-US" w:eastAsia="zh-CN"/>
        </w:rPr>
        <w:t>·</w:t>
      </w:r>
      <w:r>
        <w:rPr>
          <w:rFonts w:hint="eastAsia" w:ascii="Times New Roman" w:hAnsi="Times New Roman"/>
          <w:bCs/>
          <w:sz w:val="32"/>
          <w:lang w:eastAsia="zh-CN"/>
        </w:rPr>
        <w:t>21”“5</w:t>
      </w:r>
      <w:r>
        <w:rPr>
          <w:rFonts w:hint="eastAsia" w:ascii="Times New Roman" w:hAnsi="Times New Roman"/>
          <w:bCs/>
          <w:sz w:val="32"/>
          <w:lang w:val="en-US" w:eastAsia="zh-CN"/>
        </w:rPr>
        <w:t>·</w:t>
      </w:r>
      <w:r>
        <w:rPr>
          <w:rFonts w:hint="eastAsia" w:ascii="Times New Roman" w:hAnsi="Times New Roman"/>
          <w:bCs/>
          <w:sz w:val="32"/>
          <w:lang w:eastAsia="zh-CN"/>
        </w:rPr>
        <w:t>25”“5</w:t>
      </w:r>
      <w:r>
        <w:rPr>
          <w:rFonts w:hint="eastAsia" w:ascii="Times New Roman" w:hAnsi="Times New Roman"/>
          <w:bCs/>
          <w:sz w:val="32"/>
          <w:lang w:val="en-US" w:eastAsia="zh-CN"/>
        </w:rPr>
        <w:t>·</w:t>
      </w:r>
      <w:r>
        <w:rPr>
          <w:rFonts w:hint="eastAsia" w:ascii="Times New Roman" w:hAnsi="Times New Roman"/>
          <w:bCs/>
          <w:sz w:val="32"/>
          <w:lang w:eastAsia="zh-CN"/>
        </w:rPr>
        <w:t>30”“5</w:t>
      </w:r>
      <w:r>
        <w:rPr>
          <w:rFonts w:hint="eastAsia" w:ascii="Times New Roman" w:hAnsi="Times New Roman"/>
          <w:bCs/>
          <w:sz w:val="32"/>
          <w:lang w:val="en-US" w:eastAsia="zh-CN"/>
        </w:rPr>
        <w:t>·</w:t>
      </w:r>
      <w:r>
        <w:rPr>
          <w:rFonts w:hint="eastAsia" w:ascii="Times New Roman" w:hAnsi="Times New Roman"/>
          <w:bCs/>
          <w:sz w:val="32"/>
          <w:lang w:eastAsia="zh-CN"/>
        </w:rPr>
        <w:t>31”“6</w:t>
      </w:r>
      <w:r>
        <w:rPr>
          <w:rFonts w:hint="eastAsia" w:ascii="Times New Roman" w:hAnsi="Times New Roman"/>
          <w:bCs/>
          <w:sz w:val="32"/>
          <w:lang w:val="en-US" w:eastAsia="zh-CN"/>
        </w:rPr>
        <w:t>·</w:t>
      </w:r>
      <w:r>
        <w:rPr>
          <w:rFonts w:hint="eastAsia" w:ascii="Times New Roman" w:hAnsi="Times New Roman"/>
          <w:bCs/>
          <w:sz w:val="32"/>
          <w:lang w:eastAsia="zh-CN"/>
        </w:rPr>
        <w:t>2”“6</w:t>
      </w:r>
      <w:r>
        <w:rPr>
          <w:rFonts w:hint="eastAsia" w:ascii="Times New Roman" w:hAnsi="Times New Roman"/>
          <w:bCs/>
          <w:sz w:val="32"/>
          <w:lang w:val="en-US" w:eastAsia="zh-CN"/>
        </w:rPr>
        <w:t>·</w:t>
      </w:r>
      <w:r>
        <w:rPr>
          <w:rFonts w:hint="eastAsia" w:ascii="Times New Roman" w:hAnsi="Times New Roman"/>
          <w:bCs/>
          <w:sz w:val="32"/>
          <w:lang w:eastAsia="zh-CN"/>
        </w:rPr>
        <w:t>16”“6</w:t>
      </w:r>
      <w:r>
        <w:rPr>
          <w:rFonts w:hint="eastAsia" w:ascii="Times New Roman" w:hAnsi="Times New Roman"/>
          <w:bCs/>
          <w:sz w:val="32"/>
          <w:lang w:val="en-US" w:eastAsia="zh-CN"/>
        </w:rPr>
        <w:t>·</w:t>
      </w:r>
      <w:r>
        <w:rPr>
          <w:rFonts w:hint="eastAsia" w:ascii="Times New Roman" w:hAnsi="Times New Roman"/>
          <w:bCs/>
          <w:sz w:val="32"/>
          <w:lang w:eastAsia="zh-CN"/>
        </w:rPr>
        <w:t>21”“6</w:t>
      </w:r>
      <w:r>
        <w:rPr>
          <w:rFonts w:hint="eastAsia" w:ascii="Times New Roman" w:hAnsi="Times New Roman"/>
          <w:bCs/>
          <w:sz w:val="32"/>
          <w:lang w:val="en-US" w:eastAsia="zh-CN"/>
        </w:rPr>
        <w:t>·</w:t>
      </w:r>
      <w:r>
        <w:rPr>
          <w:rFonts w:hint="eastAsia" w:ascii="Times New Roman" w:hAnsi="Times New Roman"/>
          <w:bCs/>
          <w:sz w:val="32"/>
          <w:lang w:eastAsia="zh-CN"/>
        </w:rPr>
        <w:t>29”12次强降水（其中“4</w:t>
      </w:r>
      <w:r>
        <w:rPr>
          <w:rFonts w:hint="eastAsia" w:ascii="Times New Roman" w:hAnsi="Times New Roman"/>
          <w:bCs/>
          <w:sz w:val="32"/>
          <w:lang w:val="en-US" w:eastAsia="zh-CN"/>
        </w:rPr>
        <w:t>·</w:t>
      </w:r>
      <w:r>
        <w:rPr>
          <w:rFonts w:hint="eastAsia" w:ascii="Times New Roman" w:hAnsi="Times New Roman"/>
          <w:bCs/>
          <w:sz w:val="32"/>
          <w:lang w:eastAsia="zh-CN"/>
        </w:rPr>
        <w:t>18”“6</w:t>
      </w:r>
      <w:r>
        <w:rPr>
          <w:rFonts w:hint="eastAsia" w:ascii="Times New Roman" w:hAnsi="Times New Roman"/>
          <w:bCs/>
          <w:sz w:val="32"/>
          <w:lang w:val="en-US" w:eastAsia="zh-CN"/>
        </w:rPr>
        <w:t>·</w:t>
      </w:r>
      <w:r>
        <w:rPr>
          <w:rFonts w:hint="eastAsia" w:ascii="Times New Roman" w:hAnsi="Times New Roman"/>
          <w:bCs/>
          <w:sz w:val="32"/>
          <w:lang w:eastAsia="zh-CN"/>
        </w:rPr>
        <w:t>16”达到区域暴雨）和“4</w:t>
      </w:r>
      <w:r>
        <w:rPr>
          <w:rFonts w:hint="eastAsia" w:ascii="Times New Roman" w:hAnsi="Times New Roman"/>
          <w:bCs/>
          <w:sz w:val="32"/>
          <w:lang w:val="en-US" w:eastAsia="zh-CN"/>
        </w:rPr>
        <w:t>·</w:t>
      </w:r>
      <w:r>
        <w:rPr>
          <w:rFonts w:hint="eastAsia" w:ascii="Times New Roman" w:hAnsi="Times New Roman"/>
          <w:bCs/>
          <w:sz w:val="32"/>
          <w:lang w:eastAsia="zh-CN"/>
        </w:rPr>
        <w:t>3”强对流天气（大风冰雹）过程，其中“4</w:t>
      </w:r>
      <w:r>
        <w:rPr>
          <w:rFonts w:hint="eastAsia" w:ascii="Times New Roman" w:hAnsi="Times New Roman"/>
          <w:bCs/>
          <w:sz w:val="32"/>
          <w:lang w:val="en-US" w:eastAsia="zh-CN"/>
        </w:rPr>
        <w:t>·</w:t>
      </w:r>
      <w:r>
        <w:rPr>
          <w:rFonts w:hint="eastAsia" w:ascii="Times New Roman" w:hAnsi="Times New Roman"/>
          <w:bCs/>
          <w:sz w:val="32"/>
          <w:lang w:eastAsia="zh-CN"/>
        </w:rPr>
        <w:t>18”为今年我市首场区域暴雨，较常年（5月3日）偏早15天。</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灾害主要</w:t>
      </w:r>
      <w:r>
        <w:rPr>
          <w:rFonts w:hint="eastAsia" w:ascii="Times New Roman" w:hAnsi="Times New Roman" w:eastAsia="方正黑体_GBK" w:cs="Times New Roman"/>
          <w:sz w:val="32"/>
          <w:szCs w:val="32"/>
          <w:lang w:val="en-US" w:eastAsia="zh-CN"/>
        </w:rPr>
        <w:t>情况</w:t>
      </w:r>
    </w:p>
    <w:p>
      <w:pPr>
        <w:keepNext w:val="0"/>
        <w:keepLines w:val="0"/>
        <w:pageBreakBefore w:val="0"/>
        <w:widowControl/>
        <w:numPr>
          <w:ilvl w:val="0"/>
          <w:numId w:val="2"/>
        </w:numPr>
        <w:kinsoku/>
        <w:wordWrap/>
        <w:overflowPunct/>
        <w:topLinePunct w:val="0"/>
        <w:autoSpaceDE/>
        <w:autoSpaceDN/>
        <w:bidi w:val="0"/>
        <w:adjustRightInd/>
        <w:snapToGrid/>
        <w:spacing w:line="594" w:lineRule="exact"/>
        <w:ind w:firstLine="632" w:firstLineChars="200"/>
        <w:jc w:val="both"/>
        <w:textAlignment w:val="center"/>
        <w:rPr>
          <w:rFonts w:hint="default" w:ascii="Times New Roman" w:hAnsi="Times New Roman" w:cs="Times New Roman"/>
          <w:snapToGrid/>
          <w:color w:val="auto"/>
          <w:sz w:val="32"/>
          <w:szCs w:val="32"/>
          <w:highlight w:val="none"/>
          <w:lang w:val="en-US" w:eastAsia="zh-CN"/>
        </w:rPr>
      </w:pPr>
      <w:r>
        <w:rPr>
          <w:rFonts w:hint="eastAsia" w:ascii="Times New Roman" w:hAnsi="Times New Roman" w:eastAsia="方正楷体_GBK" w:cs="方正楷体_GBK"/>
          <w:snapToGrid/>
          <w:szCs w:val="32"/>
          <w:highlight w:val="none"/>
          <w:lang w:val="en-US" w:eastAsia="zh-CN"/>
        </w:rPr>
        <w:t>灾情基本概况。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仿宋_GBK" w:cs="方正仿宋_GBK"/>
          <w:b w:val="0"/>
          <w:bCs/>
          <w:spacing w:val="8"/>
          <w:kern w:val="0"/>
          <w:sz w:val="32"/>
          <w:szCs w:val="32"/>
          <w:lang w:val="en-US" w:eastAsia="zh-CN"/>
        </w:rPr>
      </w:pPr>
      <w:r>
        <w:rPr>
          <w:rFonts w:hint="eastAsia" w:ascii="Times New Roman" w:hAnsi="Times New Roman" w:eastAsia="方正仿宋_GBK" w:cs="方正仿宋_GBK"/>
          <w:sz w:val="32"/>
          <w:szCs w:val="32"/>
        </w:rPr>
        <w:t>今年</w:t>
      </w:r>
      <w:r>
        <w:rPr>
          <w:rFonts w:hint="eastAsia" w:ascii="Times New Roman" w:hAnsi="Times New Roman" w:eastAsia="方正仿宋_GBK" w:cs="方正仿宋_GBK"/>
          <w:sz w:val="32"/>
          <w:szCs w:val="32"/>
          <w:lang w:eastAsia="zh-CN"/>
        </w:rPr>
        <w:t>上半年</w:t>
      </w:r>
      <w:r>
        <w:rPr>
          <w:rFonts w:hint="eastAsia" w:ascii="Times New Roman" w:hAnsi="Times New Roman" w:eastAsia="方正仿宋_GBK" w:cs="方正仿宋_GBK"/>
          <w:sz w:val="32"/>
          <w:szCs w:val="32"/>
        </w:rPr>
        <w:t>以来，</w:t>
      </w:r>
      <w:r>
        <w:rPr>
          <w:rFonts w:hint="eastAsia" w:ascii="Times New Roman" w:hAnsi="Times New Roman" w:eastAsia="方正仿宋_GBK" w:cs="方正仿宋_GBK"/>
          <w:sz w:val="32"/>
          <w:szCs w:val="32"/>
          <w:lang w:val="en-US" w:eastAsia="zh-CN"/>
        </w:rPr>
        <w:t>先后发生干旱、洪涝、风雹、地质等自然灾害，</w:t>
      </w:r>
      <w:r>
        <w:rPr>
          <w:rFonts w:hint="eastAsia" w:ascii="Times New Roman" w:hAnsi="Times New Roman" w:eastAsia="方正仿宋_GBK" w:cs="方正仿宋_GBK"/>
          <w:sz w:val="32"/>
          <w:szCs w:val="32"/>
        </w:rPr>
        <w:t>各类自然灾害导致万州、涪陵、</w:t>
      </w:r>
      <w:r>
        <w:rPr>
          <w:rFonts w:hint="eastAsia" w:ascii="Times New Roman" w:hAnsi="Times New Roman" w:cs="方正仿宋_GBK"/>
          <w:sz w:val="32"/>
          <w:szCs w:val="32"/>
          <w:lang w:eastAsia="zh-CN"/>
        </w:rPr>
        <w:t>巫溪</w:t>
      </w:r>
      <w:r>
        <w:rPr>
          <w:rFonts w:hint="eastAsia" w:ascii="Times New Roman" w:hAnsi="Times New Roman" w:eastAsia="方正仿宋_GBK" w:cs="方正仿宋_GBK"/>
          <w:sz w:val="32"/>
          <w:szCs w:val="32"/>
        </w:rPr>
        <w:t>等35个区</w:t>
      </w:r>
      <w:r>
        <w:rPr>
          <w:rFonts w:hint="eastAsia" w:ascii="Times New Roman" w:hAnsi="Times New Roman" w:eastAsia="方正仿宋_GBK" w:cs="方正仿宋_GBK"/>
          <w:b w:val="0"/>
          <w:bCs/>
          <w:spacing w:val="8"/>
          <w:kern w:val="0"/>
          <w:sz w:val="32"/>
          <w:szCs w:val="32"/>
          <w:lang w:val="en-US" w:eastAsia="zh-CN"/>
        </w:rPr>
        <w:t>61.1万人受灾，因灾死亡6人，紧急转移安置3846人，农作物受灾面积30.3千公顷（其中：绝收3.4千公顷），</w:t>
      </w:r>
      <w:r>
        <w:rPr>
          <w:rFonts w:hint="eastAsia" w:ascii="Times New Roman" w:hAnsi="Times New Roman" w:eastAsia="方正仿宋_GBK" w:cs="方正仿宋_GBK"/>
          <w:sz w:val="32"/>
          <w:szCs w:val="32"/>
        </w:rPr>
        <w:t>倒塌房屋</w:t>
      </w:r>
      <w:r>
        <w:rPr>
          <w:rFonts w:hint="eastAsia" w:ascii="Times New Roman" w:hAnsi="Times New Roman" w:eastAsia="方正仿宋_GBK" w:cs="方正仿宋_GBK"/>
          <w:sz w:val="32"/>
          <w:szCs w:val="32"/>
          <w:lang w:val="en-US" w:eastAsia="zh-CN"/>
        </w:rPr>
        <w:t>192</w:t>
      </w:r>
      <w:r>
        <w:rPr>
          <w:rFonts w:hint="eastAsia" w:ascii="Times New Roman" w:hAnsi="Times New Roman" w:eastAsia="方正仿宋_GBK" w:cs="方正仿宋_GBK"/>
          <w:sz w:val="32"/>
          <w:szCs w:val="32"/>
        </w:rPr>
        <w:t>户、</w:t>
      </w:r>
      <w:r>
        <w:rPr>
          <w:rFonts w:hint="eastAsia" w:ascii="Times New Roman" w:hAnsi="Times New Roman" w:eastAsia="方正仿宋_GBK" w:cs="方正仿宋_GBK"/>
          <w:sz w:val="32"/>
          <w:szCs w:val="32"/>
          <w:lang w:val="en-US" w:eastAsia="zh-CN"/>
        </w:rPr>
        <w:t>439</w:t>
      </w:r>
      <w:r>
        <w:rPr>
          <w:rFonts w:hint="eastAsia" w:ascii="Times New Roman" w:hAnsi="Times New Roman" w:eastAsia="方正仿宋_GBK" w:cs="方正仿宋_GBK"/>
          <w:sz w:val="32"/>
          <w:szCs w:val="32"/>
        </w:rPr>
        <w:t>间，严重损坏房屋</w:t>
      </w:r>
      <w:r>
        <w:rPr>
          <w:rFonts w:hint="eastAsia" w:ascii="Times New Roman" w:hAnsi="Times New Roman" w:eastAsia="方正仿宋_GBK" w:cs="方正仿宋_GBK"/>
          <w:sz w:val="32"/>
          <w:szCs w:val="32"/>
          <w:lang w:val="en-US" w:eastAsia="zh-CN"/>
        </w:rPr>
        <w:t>411</w:t>
      </w:r>
      <w:r>
        <w:rPr>
          <w:rFonts w:hint="eastAsia" w:ascii="Times New Roman" w:hAnsi="Times New Roman" w:eastAsia="方正仿宋_GBK" w:cs="方正仿宋_GBK"/>
          <w:sz w:val="32"/>
          <w:szCs w:val="32"/>
        </w:rPr>
        <w:t>户、</w:t>
      </w:r>
      <w:r>
        <w:rPr>
          <w:rFonts w:hint="eastAsia" w:ascii="Times New Roman" w:hAnsi="Times New Roman" w:eastAsia="方正仿宋_GBK" w:cs="方正仿宋_GBK"/>
          <w:sz w:val="32"/>
          <w:szCs w:val="32"/>
          <w:lang w:val="en-US" w:eastAsia="zh-CN"/>
        </w:rPr>
        <w:t>934</w:t>
      </w:r>
      <w:r>
        <w:rPr>
          <w:rFonts w:hint="eastAsia" w:ascii="Times New Roman" w:hAnsi="Times New Roman" w:eastAsia="方正仿宋_GBK" w:cs="方正仿宋_GBK"/>
          <w:sz w:val="32"/>
          <w:szCs w:val="32"/>
        </w:rPr>
        <w:t>间，一般损坏房屋</w:t>
      </w:r>
      <w:r>
        <w:rPr>
          <w:rFonts w:hint="eastAsia" w:ascii="Times New Roman" w:hAnsi="Times New Roman" w:eastAsia="方正仿宋_GBK" w:cs="方正仿宋_GBK"/>
          <w:sz w:val="32"/>
          <w:szCs w:val="32"/>
          <w:lang w:val="en-US" w:eastAsia="zh-CN"/>
        </w:rPr>
        <w:t>1986</w:t>
      </w:r>
      <w:r>
        <w:rPr>
          <w:rFonts w:hint="eastAsia" w:ascii="Times New Roman" w:hAnsi="Times New Roman" w:eastAsia="方正仿宋_GBK" w:cs="方正仿宋_GBK"/>
          <w:sz w:val="32"/>
          <w:szCs w:val="32"/>
        </w:rPr>
        <w:t>户、</w:t>
      </w:r>
      <w:r>
        <w:rPr>
          <w:rFonts w:hint="eastAsia" w:ascii="Times New Roman" w:hAnsi="Times New Roman" w:eastAsia="方正仿宋_GBK" w:cs="方正仿宋_GBK"/>
          <w:sz w:val="32"/>
          <w:szCs w:val="32"/>
          <w:lang w:val="en-US" w:eastAsia="zh-CN"/>
        </w:rPr>
        <w:t>4001</w:t>
      </w:r>
      <w:r>
        <w:rPr>
          <w:rFonts w:hint="eastAsia" w:ascii="Times New Roman" w:hAnsi="Times New Roman" w:eastAsia="方正仿宋_GBK" w:cs="方正仿宋_GBK"/>
          <w:sz w:val="32"/>
          <w:szCs w:val="32"/>
        </w:rPr>
        <w:t>间</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b w:val="0"/>
          <w:bCs/>
          <w:spacing w:val="8"/>
          <w:kern w:val="0"/>
          <w:sz w:val="32"/>
          <w:szCs w:val="32"/>
          <w:lang w:val="en-US" w:eastAsia="zh-CN"/>
        </w:rPr>
        <w:t>直接经济损失5.2亿元。</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lang w:val="en-US" w:eastAsia="zh-CN"/>
        </w:rPr>
        <w:t>（二）</w:t>
      </w:r>
      <w:r>
        <w:rPr>
          <w:rFonts w:hint="eastAsia" w:ascii="Times New Roman" w:hAnsi="Times New Roman" w:eastAsia="方正楷体_GBK" w:cs="方正楷体_GBK"/>
          <w:sz w:val="32"/>
          <w:szCs w:val="32"/>
          <w:highlight w:val="none"/>
          <w:lang w:val="en-US" w:eastAsia="zh-CN"/>
        </w:rPr>
        <w:t>灾害主要特点。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64" w:firstLineChars="200"/>
        <w:textAlignment w:val="auto"/>
        <w:outlineLvl w:val="9"/>
        <w:rPr>
          <w:rFonts w:hint="default" w:ascii="Times New Roman" w:hAnsi="Times New Roman" w:eastAsia="方正仿宋_GBK" w:cs="方正仿宋_GBK"/>
          <w:snapToGrid/>
          <w:color w:val="auto"/>
          <w:sz w:val="32"/>
          <w:szCs w:val="32"/>
          <w:highlight w:val="none"/>
          <w:lang w:val="en-US" w:eastAsia="zh-CN"/>
        </w:rPr>
      </w:pPr>
      <w:r>
        <w:rPr>
          <w:rFonts w:hint="eastAsia" w:ascii="Times New Roman" w:hAnsi="Times New Roman" w:cs="Times New Roman"/>
          <w:b w:val="0"/>
          <w:bCs/>
          <w:spacing w:val="8"/>
          <w:kern w:val="0"/>
          <w:sz w:val="32"/>
          <w:szCs w:val="32"/>
          <w:lang w:val="en-US" w:eastAsia="zh-CN"/>
        </w:rPr>
        <w:t>同比</w:t>
      </w:r>
      <w:r>
        <w:rPr>
          <w:rFonts w:hint="eastAsia" w:ascii="Times New Roman" w:hAnsi="Times New Roman" w:eastAsia="方正仿宋_GBK" w:cs="方正仿宋_GBK"/>
          <w:b w:val="0"/>
          <w:bCs/>
          <w:spacing w:val="8"/>
          <w:kern w:val="0"/>
          <w:sz w:val="32"/>
          <w:szCs w:val="32"/>
          <w:lang w:val="en-US" w:eastAsia="zh-CN"/>
        </w:rPr>
        <w:t>2022年同期数据，2023年</w:t>
      </w:r>
      <w:r>
        <w:rPr>
          <w:rFonts w:hint="eastAsia" w:ascii="Times New Roman" w:hAnsi="Times New Roman" w:cs="方正仿宋_GBK"/>
          <w:b w:val="0"/>
          <w:bCs/>
          <w:spacing w:val="8"/>
          <w:kern w:val="0"/>
          <w:sz w:val="32"/>
          <w:szCs w:val="32"/>
          <w:lang w:val="en-US" w:eastAsia="zh-CN"/>
        </w:rPr>
        <w:t>上半年</w:t>
      </w:r>
      <w:r>
        <w:rPr>
          <w:rFonts w:hint="eastAsia" w:ascii="Times New Roman" w:hAnsi="Times New Roman" w:cs="Times New Roman"/>
          <w:b w:val="0"/>
          <w:bCs/>
          <w:spacing w:val="8"/>
          <w:kern w:val="0"/>
          <w:sz w:val="32"/>
          <w:szCs w:val="32"/>
          <w:lang w:val="en-US" w:eastAsia="zh-CN"/>
        </w:rPr>
        <w:t>全市自然</w:t>
      </w:r>
      <w:r>
        <w:rPr>
          <w:rFonts w:hint="eastAsia" w:ascii="Times New Roman" w:hAnsi="Times New Roman" w:cs="Times New Roman"/>
          <w:b w:val="0"/>
          <w:bCs/>
          <w:spacing w:val="8"/>
          <w:kern w:val="0"/>
          <w:sz w:val="32"/>
          <w:szCs w:val="32"/>
          <w:lang w:eastAsia="zh-CN"/>
        </w:rPr>
        <w:t>灾害总体平稳，</w:t>
      </w:r>
      <w:r>
        <w:rPr>
          <w:rFonts w:hint="default" w:ascii="Times New Roman" w:hAnsi="Times New Roman" w:eastAsia="方正仿宋_GBK" w:cs="Times New Roman"/>
          <w:b w:val="0"/>
          <w:bCs/>
          <w:spacing w:val="8"/>
          <w:kern w:val="0"/>
          <w:sz w:val="32"/>
          <w:szCs w:val="32"/>
        </w:rPr>
        <w:t>呈现</w:t>
      </w:r>
      <w:r>
        <w:rPr>
          <w:rFonts w:hint="eastAsia" w:ascii="Times New Roman" w:hAnsi="Times New Roman" w:cs="Times New Roman"/>
          <w:b w:val="0"/>
          <w:bCs/>
          <w:spacing w:val="8"/>
          <w:kern w:val="0"/>
          <w:sz w:val="32"/>
          <w:szCs w:val="32"/>
          <w:lang w:eastAsia="zh-CN"/>
        </w:rPr>
        <w:t>“二升四降”</w:t>
      </w:r>
      <w:r>
        <w:rPr>
          <w:rFonts w:hint="default" w:ascii="Times New Roman" w:hAnsi="Times New Roman" w:eastAsia="方正仿宋_GBK" w:cs="Times New Roman"/>
          <w:b w:val="0"/>
          <w:bCs/>
          <w:spacing w:val="8"/>
          <w:kern w:val="0"/>
          <w:sz w:val="32"/>
          <w:szCs w:val="32"/>
        </w:rPr>
        <w:t>特点：</w:t>
      </w:r>
      <w:r>
        <w:rPr>
          <w:rFonts w:hint="default" w:ascii="Times New Roman" w:hAnsi="Times New Roman" w:eastAsia="方正仿宋_GBK" w:cs="Times New Roman"/>
          <w:b/>
          <w:bCs w:val="0"/>
          <w:spacing w:val="8"/>
          <w:kern w:val="0"/>
          <w:sz w:val="32"/>
          <w:szCs w:val="32"/>
          <w:lang w:eastAsia="zh-CN"/>
        </w:rPr>
        <w:t>一</w:t>
      </w:r>
      <w:r>
        <w:rPr>
          <w:rFonts w:hint="default" w:ascii="Times New Roman" w:hAnsi="Times New Roman" w:eastAsia="方正仿宋_GBK" w:cs="Times New Roman"/>
          <w:b/>
          <w:bCs w:val="0"/>
          <w:spacing w:val="8"/>
          <w:kern w:val="0"/>
          <w:sz w:val="32"/>
          <w:szCs w:val="32"/>
        </w:rPr>
        <w:t>是受灾人口</w:t>
      </w:r>
      <w:r>
        <w:rPr>
          <w:rFonts w:hint="eastAsia" w:ascii="Times New Roman" w:hAnsi="Times New Roman" w:cs="Times New Roman"/>
          <w:b/>
          <w:bCs w:val="0"/>
          <w:spacing w:val="8"/>
          <w:kern w:val="0"/>
          <w:sz w:val="32"/>
          <w:szCs w:val="32"/>
          <w:lang w:eastAsia="zh-CN"/>
        </w:rPr>
        <w:t>上升</w:t>
      </w:r>
      <w:r>
        <w:rPr>
          <w:rFonts w:hint="default" w:ascii="Times New Roman" w:hAnsi="Times New Roman" w:cs="Times New Roman"/>
          <w:b/>
          <w:bCs w:val="0"/>
          <w:spacing w:val="8"/>
          <w:kern w:val="0"/>
          <w:sz w:val="32"/>
          <w:szCs w:val="32"/>
          <w:lang w:eastAsia="zh-CN"/>
        </w:rPr>
        <w:t>。</w:t>
      </w:r>
      <w:r>
        <w:rPr>
          <w:rFonts w:hint="default" w:ascii="Times New Roman" w:hAnsi="Times New Roman" w:eastAsia="方正仿宋_GBK" w:cs="Times New Roman"/>
          <w:b w:val="0"/>
          <w:bCs/>
          <w:spacing w:val="8"/>
          <w:kern w:val="0"/>
          <w:sz w:val="32"/>
          <w:szCs w:val="32"/>
        </w:rPr>
        <w:t>全市发生各类自然灾害致</w:t>
      </w:r>
      <w:r>
        <w:rPr>
          <w:rFonts w:hint="eastAsia" w:ascii="Times New Roman" w:hAnsi="Times New Roman" w:cs="方正仿宋_GBK"/>
          <w:snapToGrid/>
          <w:color w:val="auto"/>
          <w:sz w:val="32"/>
          <w:szCs w:val="32"/>
          <w:highlight w:val="none"/>
          <w:lang w:val="en-US" w:eastAsia="zh-CN"/>
        </w:rPr>
        <w:t>61.1万</w:t>
      </w:r>
      <w:r>
        <w:rPr>
          <w:rFonts w:hint="eastAsia" w:ascii="Times New Roman" w:hAnsi="Times New Roman" w:eastAsia="方正仿宋_GBK" w:cs="方正仿宋_GBK"/>
          <w:snapToGrid/>
          <w:color w:val="auto"/>
          <w:sz w:val="32"/>
          <w:szCs w:val="32"/>
          <w:highlight w:val="none"/>
          <w:lang w:val="en-US" w:eastAsia="zh-CN"/>
        </w:rPr>
        <w:t>人，同比增加</w:t>
      </w:r>
      <w:r>
        <w:rPr>
          <w:rFonts w:hint="eastAsia" w:ascii="Times New Roman" w:hAnsi="Times New Roman" w:cs="方正仿宋_GBK"/>
          <w:snapToGrid/>
          <w:color w:val="auto"/>
          <w:sz w:val="32"/>
          <w:szCs w:val="32"/>
          <w:highlight w:val="none"/>
          <w:lang w:val="en-US" w:eastAsia="zh-CN"/>
        </w:rPr>
        <w:t>1.8万</w:t>
      </w:r>
      <w:r>
        <w:rPr>
          <w:rFonts w:hint="eastAsia" w:ascii="Times New Roman" w:hAnsi="Times New Roman" w:eastAsia="方正仿宋_GBK" w:cs="方正仿宋_GBK"/>
          <w:snapToGrid/>
          <w:color w:val="auto"/>
          <w:sz w:val="32"/>
          <w:szCs w:val="32"/>
          <w:highlight w:val="none"/>
          <w:lang w:val="en-US" w:eastAsia="zh-CN"/>
        </w:rPr>
        <w:t>人，上升</w:t>
      </w:r>
      <w:r>
        <w:rPr>
          <w:rFonts w:hint="eastAsia" w:ascii="Times New Roman" w:hAnsi="Times New Roman" w:cs="方正仿宋_GBK"/>
          <w:snapToGrid/>
          <w:color w:val="auto"/>
          <w:sz w:val="32"/>
          <w:szCs w:val="32"/>
          <w:highlight w:val="none"/>
          <w:lang w:val="en-US" w:eastAsia="zh-CN"/>
        </w:rPr>
        <w:t>3</w:t>
      </w:r>
      <w:r>
        <w:rPr>
          <w:rFonts w:hint="eastAsia" w:ascii="Times New Roman" w:hAnsi="Times New Roman" w:eastAsia="方正仿宋_GBK" w:cs="方正仿宋_GBK"/>
          <w:snapToGrid/>
          <w:color w:val="auto"/>
          <w:sz w:val="32"/>
          <w:szCs w:val="32"/>
          <w:highlight w:val="none"/>
          <w:lang w:val="en-US" w:eastAsia="zh-CN"/>
        </w:rPr>
        <w:t>%</w:t>
      </w:r>
      <w:r>
        <w:rPr>
          <w:rFonts w:hint="default" w:ascii="Times New Roman" w:hAnsi="Times New Roman" w:eastAsia="方正仿宋_GBK" w:cs="Times New Roman"/>
          <w:b w:val="0"/>
          <w:bCs/>
          <w:spacing w:val="8"/>
          <w:kern w:val="0"/>
          <w:sz w:val="32"/>
          <w:szCs w:val="32"/>
          <w:lang w:val="en-US" w:eastAsia="zh-CN"/>
        </w:rPr>
        <w:t>。</w:t>
      </w:r>
      <w:r>
        <w:rPr>
          <w:rFonts w:hint="eastAsia" w:ascii="Times New Roman" w:hAnsi="Times New Roman" w:cs="Times New Roman"/>
          <w:b/>
          <w:bCs w:val="0"/>
          <w:spacing w:val="8"/>
          <w:kern w:val="0"/>
          <w:sz w:val="32"/>
          <w:szCs w:val="32"/>
          <w:lang w:eastAsia="zh-CN"/>
        </w:rPr>
        <w:t>二</w:t>
      </w:r>
      <w:r>
        <w:rPr>
          <w:rFonts w:hint="default" w:ascii="Times New Roman" w:hAnsi="Times New Roman" w:eastAsia="方正仿宋_GBK" w:cs="Times New Roman"/>
          <w:b/>
          <w:bCs w:val="0"/>
          <w:spacing w:val="8"/>
          <w:kern w:val="0"/>
          <w:sz w:val="32"/>
          <w:szCs w:val="32"/>
        </w:rPr>
        <w:t>是</w:t>
      </w:r>
      <w:r>
        <w:rPr>
          <w:rFonts w:hint="eastAsia" w:ascii="Times New Roman" w:hAnsi="Times New Roman" w:cs="Times New Roman"/>
          <w:b/>
          <w:bCs w:val="0"/>
          <w:spacing w:val="8"/>
          <w:kern w:val="0"/>
          <w:sz w:val="32"/>
          <w:szCs w:val="32"/>
          <w:lang w:eastAsia="zh-CN"/>
        </w:rPr>
        <w:t>紧急转移安置人数上升</w:t>
      </w:r>
      <w:r>
        <w:rPr>
          <w:rFonts w:hint="default" w:ascii="Times New Roman" w:hAnsi="Times New Roman" w:cs="Times New Roman"/>
          <w:b/>
          <w:bCs w:val="0"/>
          <w:spacing w:val="8"/>
          <w:kern w:val="0"/>
          <w:sz w:val="32"/>
          <w:szCs w:val="32"/>
          <w:lang w:eastAsia="zh-CN"/>
        </w:rPr>
        <w:t>。</w:t>
      </w:r>
      <w:r>
        <w:rPr>
          <w:rFonts w:hint="eastAsia" w:ascii="Times New Roman" w:hAnsi="Times New Roman" w:cs="Times New Roman"/>
          <w:snapToGrid/>
          <w:color w:val="auto"/>
          <w:sz w:val="32"/>
          <w:szCs w:val="32"/>
          <w:highlight w:val="none"/>
          <w:lang w:val="en-US" w:eastAsia="zh-CN"/>
        </w:rPr>
        <w:t>紧急转移安置</w:t>
      </w:r>
      <w:r>
        <w:rPr>
          <w:rFonts w:hint="eastAsia" w:ascii="Times New Roman" w:hAnsi="Times New Roman" w:cs="方正仿宋_GBK"/>
          <w:snapToGrid/>
          <w:color w:val="auto"/>
          <w:sz w:val="32"/>
          <w:szCs w:val="32"/>
          <w:highlight w:val="none"/>
          <w:lang w:val="en-US" w:eastAsia="zh-CN"/>
        </w:rPr>
        <w:t>3846</w:t>
      </w:r>
      <w:r>
        <w:rPr>
          <w:rFonts w:hint="eastAsia" w:ascii="Times New Roman" w:hAnsi="Times New Roman" w:eastAsia="方正仿宋_GBK" w:cs="方正仿宋_GBK"/>
          <w:snapToGrid/>
          <w:color w:val="auto"/>
          <w:sz w:val="32"/>
          <w:szCs w:val="32"/>
          <w:highlight w:val="none"/>
          <w:lang w:val="en-US" w:eastAsia="zh-CN"/>
        </w:rPr>
        <w:t>人，同比增加</w:t>
      </w:r>
      <w:r>
        <w:rPr>
          <w:rFonts w:hint="eastAsia" w:ascii="Times New Roman" w:hAnsi="Times New Roman" w:cs="方正仿宋_GBK"/>
          <w:snapToGrid/>
          <w:color w:val="auto"/>
          <w:sz w:val="32"/>
          <w:szCs w:val="32"/>
          <w:highlight w:val="none"/>
          <w:lang w:val="en-US" w:eastAsia="zh-CN"/>
        </w:rPr>
        <w:t>460</w:t>
      </w:r>
      <w:r>
        <w:rPr>
          <w:rFonts w:hint="eastAsia" w:ascii="Times New Roman" w:hAnsi="Times New Roman" w:cs="Times New Roman"/>
          <w:snapToGrid/>
          <w:color w:val="auto"/>
          <w:sz w:val="32"/>
          <w:szCs w:val="32"/>
          <w:highlight w:val="none"/>
          <w:lang w:val="en-US" w:eastAsia="zh-CN"/>
        </w:rPr>
        <w:t>人，上升</w:t>
      </w:r>
      <w:r>
        <w:rPr>
          <w:rFonts w:hint="eastAsia" w:ascii="Times New Roman" w:hAnsi="Times New Roman" w:cs="方正仿宋_GBK"/>
          <w:snapToGrid/>
          <w:color w:val="auto"/>
          <w:sz w:val="32"/>
          <w:szCs w:val="32"/>
          <w:highlight w:val="none"/>
          <w:lang w:val="en-US" w:eastAsia="zh-CN"/>
        </w:rPr>
        <w:t>13.6</w:t>
      </w:r>
      <w:r>
        <w:rPr>
          <w:rFonts w:hint="eastAsia" w:ascii="Times New Roman" w:hAnsi="Times New Roman" w:eastAsia="方正仿宋_GBK" w:cs="方正仿宋_GBK"/>
          <w:snapToGrid/>
          <w:color w:val="auto"/>
          <w:sz w:val="32"/>
          <w:szCs w:val="32"/>
          <w:highlight w:val="none"/>
          <w:lang w:val="en-US" w:eastAsia="zh-CN"/>
        </w:rPr>
        <w:t>%</w:t>
      </w:r>
      <w:r>
        <w:rPr>
          <w:rFonts w:hint="default" w:ascii="Times New Roman" w:hAnsi="Times New Roman" w:cs="Times New Roman"/>
          <w:b w:val="0"/>
          <w:bCs/>
          <w:spacing w:val="8"/>
          <w:kern w:val="0"/>
          <w:sz w:val="32"/>
          <w:szCs w:val="32"/>
          <w:lang w:val="en-US" w:eastAsia="zh-CN"/>
        </w:rPr>
        <w:t>。</w:t>
      </w:r>
      <w:r>
        <w:rPr>
          <w:rFonts w:hint="eastAsia" w:ascii="Times New Roman" w:hAnsi="Times New Roman" w:cs="Times New Roman"/>
          <w:b/>
          <w:bCs w:val="0"/>
          <w:spacing w:val="8"/>
          <w:kern w:val="0"/>
          <w:sz w:val="32"/>
          <w:szCs w:val="32"/>
          <w:lang w:eastAsia="zh-CN"/>
        </w:rPr>
        <w:t>一</w:t>
      </w:r>
      <w:r>
        <w:rPr>
          <w:rFonts w:hint="default" w:ascii="Times New Roman" w:hAnsi="Times New Roman" w:eastAsia="方正仿宋_GBK" w:cs="Times New Roman"/>
          <w:b/>
          <w:bCs w:val="0"/>
          <w:spacing w:val="8"/>
          <w:kern w:val="0"/>
          <w:sz w:val="32"/>
          <w:szCs w:val="32"/>
        </w:rPr>
        <w:t>是</w:t>
      </w:r>
      <w:r>
        <w:rPr>
          <w:rFonts w:hint="eastAsia" w:ascii="Times New Roman" w:hAnsi="Times New Roman" w:cs="Times New Roman"/>
          <w:b/>
          <w:bCs w:val="0"/>
          <w:spacing w:val="8"/>
          <w:kern w:val="0"/>
          <w:sz w:val="32"/>
          <w:szCs w:val="32"/>
          <w:lang w:eastAsia="zh-CN"/>
        </w:rPr>
        <w:t>死亡人口下降。</w:t>
      </w:r>
      <w:r>
        <w:rPr>
          <w:rFonts w:hint="eastAsia" w:ascii="Times New Roman" w:hAnsi="Times New Roman" w:cs="Times New Roman"/>
          <w:snapToGrid/>
          <w:color w:val="auto"/>
          <w:sz w:val="32"/>
          <w:szCs w:val="32"/>
          <w:highlight w:val="none"/>
          <w:lang w:val="en-US" w:eastAsia="zh-CN"/>
        </w:rPr>
        <w:t>因灾死亡6人，同比减少4人，下降40%。</w:t>
      </w:r>
      <w:r>
        <w:rPr>
          <w:rFonts w:hint="eastAsia" w:ascii="Times New Roman" w:hAnsi="Times New Roman" w:cs="Times New Roman"/>
          <w:b/>
          <w:bCs w:val="0"/>
          <w:spacing w:val="8"/>
          <w:kern w:val="0"/>
          <w:sz w:val="32"/>
          <w:szCs w:val="32"/>
          <w:highlight w:val="none"/>
          <w:lang w:eastAsia="zh-CN"/>
        </w:rPr>
        <w:t>二</w:t>
      </w:r>
      <w:r>
        <w:rPr>
          <w:rFonts w:hint="default" w:ascii="Times New Roman" w:hAnsi="Times New Roman" w:cs="Times New Roman"/>
          <w:b/>
          <w:bCs w:val="0"/>
          <w:spacing w:val="8"/>
          <w:kern w:val="0"/>
          <w:sz w:val="32"/>
          <w:szCs w:val="32"/>
          <w:highlight w:val="none"/>
          <w:lang w:eastAsia="zh-CN"/>
        </w:rPr>
        <w:t>是</w:t>
      </w:r>
      <w:r>
        <w:rPr>
          <w:rFonts w:hint="eastAsia" w:ascii="Times New Roman" w:hAnsi="Times New Roman" w:cs="Times New Roman"/>
          <w:b/>
          <w:bCs w:val="0"/>
          <w:spacing w:val="8"/>
          <w:kern w:val="0"/>
          <w:sz w:val="32"/>
          <w:szCs w:val="32"/>
          <w:highlight w:val="none"/>
          <w:lang w:eastAsia="zh-CN"/>
        </w:rPr>
        <w:t>农作物受灾面积下降</w:t>
      </w:r>
      <w:r>
        <w:rPr>
          <w:rFonts w:hint="default" w:ascii="Times New Roman" w:hAnsi="Times New Roman" w:cs="Times New Roman"/>
          <w:b/>
          <w:bCs w:val="0"/>
          <w:spacing w:val="8"/>
          <w:kern w:val="0"/>
          <w:sz w:val="32"/>
          <w:szCs w:val="32"/>
          <w:highlight w:val="none"/>
          <w:lang w:eastAsia="zh-CN"/>
        </w:rPr>
        <w:t>。</w:t>
      </w:r>
      <w:r>
        <w:rPr>
          <w:rFonts w:hint="eastAsia" w:ascii="Times New Roman" w:hAnsi="Times New Roman" w:cs="Times New Roman"/>
          <w:snapToGrid/>
          <w:color w:val="auto"/>
          <w:sz w:val="32"/>
          <w:szCs w:val="32"/>
          <w:highlight w:val="none"/>
          <w:lang w:val="en-US" w:eastAsia="zh-CN"/>
        </w:rPr>
        <w:t>农作物受灾面积30.3千公顷（其中：绝收</w:t>
      </w:r>
      <w:r>
        <w:rPr>
          <w:rFonts w:hint="eastAsia" w:ascii="Times New Roman" w:hAnsi="Times New Roman" w:cs="方正仿宋_GBK"/>
          <w:snapToGrid/>
          <w:color w:val="auto"/>
          <w:sz w:val="32"/>
          <w:szCs w:val="32"/>
          <w:highlight w:val="none"/>
          <w:lang w:val="en-US" w:eastAsia="zh-CN"/>
        </w:rPr>
        <w:t>3.4千</w:t>
      </w:r>
      <w:r>
        <w:rPr>
          <w:rFonts w:hint="eastAsia" w:ascii="Times New Roman" w:hAnsi="Times New Roman" w:eastAsia="方正仿宋_GBK" w:cs="方正仿宋_GBK"/>
          <w:snapToGrid/>
          <w:color w:val="auto"/>
          <w:sz w:val="32"/>
          <w:szCs w:val="32"/>
          <w:highlight w:val="none"/>
          <w:lang w:val="en-US" w:eastAsia="zh-CN"/>
        </w:rPr>
        <w:t>公顷），同比</w:t>
      </w:r>
      <w:r>
        <w:rPr>
          <w:rFonts w:hint="eastAsia" w:ascii="Times New Roman" w:hAnsi="Times New Roman" w:cs="方正仿宋_GBK"/>
          <w:snapToGrid/>
          <w:color w:val="auto"/>
          <w:sz w:val="32"/>
          <w:szCs w:val="32"/>
          <w:highlight w:val="none"/>
          <w:lang w:val="en-US" w:eastAsia="zh-CN"/>
        </w:rPr>
        <w:t>减少8千</w:t>
      </w:r>
      <w:r>
        <w:rPr>
          <w:rFonts w:hint="eastAsia" w:ascii="Times New Roman" w:hAnsi="Times New Roman" w:eastAsia="方正仿宋_GBK" w:cs="方正仿宋_GBK"/>
          <w:snapToGrid/>
          <w:color w:val="auto"/>
          <w:sz w:val="32"/>
          <w:szCs w:val="32"/>
          <w:highlight w:val="none"/>
          <w:lang w:val="en-US" w:eastAsia="zh-CN"/>
        </w:rPr>
        <w:t>公顷，</w:t>
      </w:r>
      <w:r>
        <w:rPr>
          <w:rFonts w:hint="eastAsia" w:ascii="Times New Roman" w:hAnsi="Times New Roman" w:cs="方正仿宋_GBK"/>
          <w:snapToGrid/>
          <w:color w:val="auto"/>
          <w:sz w:val="32"/>
          <w:szCs w:val="32"/>
          <w:highlight w:val="none"/>
          <w:lang w:val="en-US" w:eastAsia="zh-CN"/>
        </w:rPr>
        <w:t>下降20.9</w:t>
      </w:r>
      <w:r>
        <w:rPr>
          <w:rFonts w:hint="eastAsia" w:ascii="Times New Roman" w:hAnsi="Times New Roman" w:eastAsia="方正仿宋_GBK" w:cs="方正仿宋_GBK"/>
          <w:snapToGrid/>
          <w:color w:val="auto"/>
          <w:sz w:val="32"/>
          <w:szCs w:val="32"/>
          <w:highlight w:val="none"/>
          <w:lang w:val="en-US" w:eastAsia="zh-CN"/>
        </w:rPr>
        <w:t>%</w:t>
      </w:r>
      <w:r>
        <w:rPr>
          <w:rFonts w:hint="eastAsia" w:ascii="Times New Roman" w:hAnsi="Times New Roman" w:cs="Times New Roman"/>
          <w:bCs/>
          <w:spacing w:val="8"/>
          <w:kern w:val="0"/>
          <w:highlight w:val="none"/>
        </w:rPr>
        <w:t>。</w:t>
      </w:r>
      <w:r>
        <w:rPr>
          <w:rFonts w:hint="eastAsia" w:ascii="Times New Roman" w:hAnsi="Times New Roman" w:cs="Times New Roman"/>
          <w:b/>
          <w:bCs w:val="0"/>
          <w:spacing w:val="8"/>
          <w:kern w:val="0"/>
          <w:sz w:val="32"/>
          <w:szCs w:val="32"/>
          <w:lang w:eastAsia="zh-CN"/>
        </w:rPr>
        <w:t>三</w:t>
      </w:r>
      <w:r>
        <w:rPr>
          <w:rFonts w:hint="default" w:ascii="Times New Roman" w:hAnsi="Times New Roman" w:eastAsia="方正仿宋_GBK" w:cs="Times New Roman"/>
          <w:b/>
          <w:bCs w:val="0"/>
          <w:spacing w:val="8"/>
          <w:kern w:val="0"/>
          <w:sz w:val="32"/>
          <w:szCs w:val="32"/>
        </w:rPr>
        <w:t>是倒损房屋</w:t>
      </w:r>
      <w:r>
        <w:rPr>
          <w:rFonts w:hint="default" w:ascii="Times New Roman" w:hAnsi="Times New Roman" w:eastAsia="方正仿宋_GBK" w:cs="Times New Roman"/>
          <w:b/>
          <w:bCs w:val="0"/>
          <w:spacing w:val="8"/>
          <w:kern w:val="0"/>
          <w:sz w:val="32"/>
          <w:szCs w:val="32"/>
          <w:lang w:eastAsia="zh-CN"/>
        </w:rPr>
        <w:t>下降</w:t>
      </w:r>
      <w:r>
        <w:rPr>
          <w:rFonts w:hint="default" w:ascii="Times New Roman" w:hAnsi="Times New Roman" w:cs="Times New Roman"/>
          <w:b/>
          <w:bCs w:val="0"/>
          <w:spacing w:val="8"/>
          <w:kern w:val="0"/>
          <w:sz w:val="32"/>
          <w:szCs w:val="32"/>
          <w:lang w:eastAsia="zh-CN"/>
        </w:rPr>
        <w:t>。</w:t>
      </w:r>
      <w:r>
        <w:rPr>
          <w:rFonts w:hint="eastAsia" w:ascii="Times New Roman" w:hAnsi="Times New Roman" w:cs="Times New Roman"/>
          <w:snapToGrid/>
          <w:color w:val="auto"/>
          <w:sz w:val="32"/>
          <w:szCs w:val="32"/>
          <w:highlight w:val="none"/>
          <w:lang w:val="en-US" w:eastAsia="zh-CN"/>
        </w:rPr>
        <w:t>倒损房</w:t>
      </w:r>
      <w:r>
        <w:rPr>
          <w:rFonts w:hint="eastAsia" w:ascii="Times New Roman" w:hAnsi="Times New Roman" w:eastAsia="方正仿宋_GBK" w:cs="方正仿宋_GBK"/>
          <w:snapToGrid/>
          <w:color w:val="auto"/>
          <w:sz w:val="32"/>
          <w:szCs w:val="32"/>
          <w:highlight w:val="none"/>
          <w:lang w:val="en-US" w:eastAsia="zh-CN"/>
        </w:rPr>
        <w:t>屋</w:t>
      </w:r>
      <w:r>
        <w:rPr>
          <w:rFonts w:hint="eastAsia" w:ascii="Times New Roman" w:hAnsi="Times New Roman" w:cs="方正仿宋_GBK"/>
          <w:snapToGrid/>
          <w:color w:val="auto"/>
          <w:sz w:val="32"/>
          <w:szCs w:val="32"/>
          <w:highlight w:val="none"/>
          <w:lang w:val="en-US" w:eastAsia="zh-CN"/>
        </w:rPr>
        <w:t>4451</w:t>
      </w:r>
      <w:r>
        <w:rPr>
          <w:rFonts w:hint="eastAsia" w:ascii="Times New Roman" w:hAnsi="Times New Roman" w:eastAsia="方正仿宋_GBK" w:cs="方正仿宋_GBK"/>
          <w:snapToGrid/>
          <w:color w:val="auto"/>
          <w:sz w:val="32"/>
          <w:szCs w:val="32"/>
          <w:highlight w:val="none"/>
          <w:lang w:val="en-US" w:eastAsia="zh-CN"/>
        </w:rPr>
        <w:t>间，同比减少</w:t>
      </w:r>
      <w:r>
        <w:rPr>
          <w:rFonts w:hint="eastAsia" w:ascii="Times New Roman" w:hAnsi="Times New Roman" w:cs="方正仿宋_GBK"/>
          <w:snapToGrid/>
          <w:color w:val="auto"/>
          <w:sz w:val="32"/>
          <w:szCs w:val="32"/>
          <w:highlight w:val="none"/>
          <w:lang w:val="en-US" w:eastAsia="zh-CN"/>
        </w:rPr>
        <w:t>7350</w:t>
      </w:r>
      <w:r>
        <w:rPr>
          <w:rFonts w:hint="eastAsia" w:ascii="Times New Roman" w:hAnsi="Times New Roman" w:eastAsia="方正仿宋_GBK" w:cs="方正仿宋_GBK"/>
          <w:snapToGrid/>
          <w:color w:val="auto"/>
          <w:sz w:val="32"/>
          <w:szCs w:val="32"/>
          <w:highlight w:val="none"/>
          <w:lang w:val="en-US" w:eastAsia="zh-CN"/>
        </w:rPr>
        <w:t>间，</w:t>
      </w:r>
      <w:r>
        <w:rPr>
          <w:rFonts w:hint="eastAsia" w:ascii="Times New Roman" w:hAnsi="Times New Roman" w:cs="Times New Roman"/>
          <w:snapToGrid/>
          <w:color w:val="auto"/>
          <w:sz w:val="32"/>
          <w:szCs w:val="32"/>
          <w:highlight w:val="none"/>
          <w:lang w:val="en-US" w:eastAsia="zh-CN"/>
        </w:rPr>
        <w:t>下降63.3%。</w:t>
      </w:r>
      <w:r>
        <w:rPr>
          <w:rFonts w:hint="eastAsia" w:ascii="Times New Roman" w:hAnsi="Times New Roman" w:cs="Times New Roman"/>
          <w:b/>
          <w:bCs w:val="0"/>
          <w:spacing w:val="8"/>
          <w:kern w:val="0"/>
          <w:sz w:val="32"/>
          <w:szCs w:val="32"/>
          <w:lang w:val="en-US" w:eastAsia="zh-CN"/>
        </w:rPr>
        <w:t>四是直接经济损失下降。</w:t>
      </w:r>
      <w:r>
        <w:rPr>
          <w:rFonts w:hint="eastAsia" w:ascii="Times New Roman" w:hAnsi="Times New Roman" w:cs="Times New Roman"/>
          <w:snapToGrid/>
          <w:color w:val="auto"/>
          <w:sz w:val="32"/>
          <w:szCs w:val="32"/>
          <w:highlight w:val="none"/>
          <w:lang w:val="en-US" w:eastAsia="zh-CN"/>
        </w:rPr>
        <w:t>直接经济</w:t>
      </w:r>
      <w:r>
        <w:rPr>
          <w:rFonts w:hint="eastAsia" w:ascii="Times New Roman" w:hAnsi="Times New Roman" w:eastAsia="方正仿宋_GBK" w:cs="方正仿宋_GBK"/>
          <w:snapToGrid/>
          <w:color w:val="auto"/>
          <w:sz w:val="32"/>
          <w:szCs w:val="32"/>
          <w:highlight w:val="none"/>
          <w:lang w:val="en-US" w:eastAsia="zh-CN"/>
        </w:rPr>
        <w:t>损失</w:t>
      </w:r>
      <w:r>
        <w:rPr>
          <w:rFonts w:hint="eastAsia" w:ascii="Times New Roman" w:hAnsi="Times New Roman" w:cs="方正仿宋_GBK"/>
          <w:snapToGrid/>
          <w:color w:val="auto"/>
          <w:sz w:val="32"/>
          <w:szCs w:val="32"/>
          <w:highlight w:val="none"/>
          <w:lang w:val="en-US" w:eastAsia="zh-CN"/>
        </w:rPr>
        <w:t>5.2亿</w:t>
      </w:r>
      <w:r>
        <w:rPr>
          <w:rFonts w:hint="eastAsia" w:ascii="Times New Roman" w:hAnsi="Times New Roman" w:eastAsia="方正仿宋_GBK" w:cs="方正仿宋_GBK"/>
          <w:snapToGrid/>
          <w:color w:val="auto"/>
          <w:sz w:val="32"/>
          <w:szCs w:val="32"/>
          <w:highlight w:val="none"/>
          <w:lang w:val="en-US" w:eastAsia="zh-CN"/>
        </w:rPr>
        <w:t>元，同比减少</w:t>
      </w:r>
      <w:r>
        <w:rPr>
          <w:rFonts w:hint="eastAsia" w:ascii="Times New Roman" w:hAnsi="Times New Roman" w:cs="方正仿宋_GBK"/>
          <w:snapToGrid/>
          <w:color w:val="auto"/>
          <w:sz w:val="32"/>
          <w:szCs w:val="32"/>
          <w:highlight w:val="none"/>
          <w:lang w:val="en-US" w:eastAsia="zh-CN"/>
        </w:rPr>
        <w:t>2.5亿</w:t>
      </w:r>
      <w:r>
        <w:rPr>
          <w:rFonts w:hint="eastAsia" w:ascii="Times New Roman" w:hAnsi="Times New Roman" w:eastAsia="方正仿宋_GBK" w:cs="方正仿宋_GBK"/>
          <w:snapToGrid/>
          <w:color w:val="auto"/>
          <w:sz w:val="32"/>
          <w:szCs w:val="32"/>
          <w:highlight w:val="none"/>
          <w:lang w:val="en-US" w:eastAsia="zh-CN"/>
        </w:rPr>
        <w:t>元，下降</w:t>
      </w:r>
      <w:r>
        <w:rPr>
          <w:rFonts w:hint="eastAsia" w:ascii="Times New Roman" w:hAnsi="Times New Roman" w:cs="方正仿宋_GBK"/>
          <w:snapToGrid/>
          <w:color w:val="auto"/>
          <w:sz w:val="32"/>
          <w:szCs w:val="32"/>
          <w:highlight w:val="none"/>
          <w:lang w:val="en-US" w:eastAsia="zh-CN"/>
        </w:rPr>
        <w:t>32.5</w:t>
      </w:r>
      <w:r>
        <w:rPr>
          <w:rFonts w:hint="eastAsia" w:ascii="Times New Roman" w:hAnsi="Times New Roman" w:eastAsia="方正仿宋_GBK" w:cs="方正仿宋_GBK"/>
          <w:snapToGrid/>
          <w:color w:val="auto"/>
          <w:sz w:val="32"/>
          <w:szCs w:val="32"/>
          <w:highlight w:val="none"/>
          <w:lang w:val="en-US" w:eastAsia="zh-CN"/>
        </w:rPr>
        <w:t>%</w:t>
      </w:r>
      <w:r>
        <w:rPr>
          <w:rFonts w:hint="default" w:ascii="Times New Roman" w:hAnsi="Times New Roman" w:eastAsia="方正仿宋_GBK" w:cs="方正仿宋_GBK"/>
          <w:snapToGrid/>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outlineLvl w:val="9"/>
        <w:rPr>
          <w:rFonts w:hint="default" w:ascii="Times New Roman" w:hAnsi="Times New Roman" w:eastAsia="方正楷体_GBK" w:cs="方正楷体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（三）</w:t>
      </w:r>
      <w:r>
        <w:rPr>
          <w:rFonts w:hint="default" w:ascii="Times New Roman" w:hAnsi="Times New Roman" w:eastAsia="方正楷体_GBK" w:cs="方正楷体_GBK"/>
          <w:sz w:val="32"/>
          <w:szCs w:val="32"/>
          <w:highlight w:val="none"/>
          <w:lang w:val="en-US" w:eastAsia="zh-CN"/>
        </w:rPr>
        <w:t>上半年水旱灾害</w:t>
      </w:r>
      <w:r>
        <w:rPr>
          <w:rFonts w:hint="eastAsia" w:ascii="Times New Roman" w:hAnsi="Times New Roman" w:eastAsia="方正楷体_GBK" w:cs="方正楷体_GBK"/>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32"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全市水旱灾害形势总体平稳，</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"https://www.baidu.com/link?url=oHwj29v_Usu9kwW-mPHUVxstauSFhXnxL_e2OirGy3IjzT6JeuGLMENd9vuGQkUolgkduxiAQpLVP607CIqG5exqp6ebZTpYVaqvgCA24nC&amp;wd=&amp;eqid=eef4a2890004925e000000056498f86c" \t "/home/cqyj/Documents\\x/_blank"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未出现重大灾情险情和因灾导致人员伤亡情况</w:t>
      </w:r>
      <w:r>
        <w:rPr>
          <w:rFonts w:hint="eastAsia" w:ascii="Times New Roman" w:hAnsi="Times New Roman" w:eastAsia="方正仿宋_GBK" w:cs="Times New Roman"/>
          <w:sz w:val="32"/>
          <w:szCs w:val="32"/>
          <w:lang w:val="en-US" w:eastAsia="zh-CN"/>
        </w:rPr>
        <w:fldChar w:fldCharType="end"/>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b w:val="0"/>
          <w:bCs w:val="0"/>
          <w:snapToGrid w:val="0"/>
          <w:color w:val="000000"/>
          <w:kern w:val="0"/>
          <w:sz w:val="32"/>
          <w:szCs w:val="32"/>
          <w:lang w:val="en-US" w:eastAsia="zh-CN"/>
        </w:rPr>
        <w:t>洪涝灾害方面，</w:t>
      </w:r>
      <w:r>
        <w:rPr>
          <w:rFonts w:hint="eastAsia" w:ascii="Times New Roman" w:hAnsi="Times New Roman" w:eastAsia="方正仿宋_GBK" w:cs="Times New Roman"/>
          <w:b w:val="0"/>
          <w:bCs w:val="0"/>
          <w:snapToGrid w:val="0"/>
          <w:color w:val="000000"/>
          <w:kern w:val="0"/>
          <w:sz w:val="32"/>
          <w:szCs w:val="32"/>
          <w:lang w:val="en-US" w:eastAsia="zh-CN"/>
        </w:rPr>
        <w:t>全市</w:t>
      </w:r>
      <w:r>
        <w:rPr>
          <w:rFonts w:hint="default" w:ascii="Times New Roman" w:hAnsi="Times New Roman" w:eastAsia="方正仿宋_GBK" w:cs="Times New Roman"/>
          <w:b w:val="0"/>
          <w:bCs w:val="0"/>
          <w:snapToGrid w:val="0"/>
          <w:color w:val="000000"/>
          <w:kern w:val="0"/>
          <w:sz w:val="32"/>
          <w:szCs w:val="32"/>
          <w:lang w:val="en-US" w:eastAsia="zh-CN"/>
        </w:rPr>
        <w:t>共遭遇1</w:t>
      </w:r>
      <w:r>
        <w:rPr>
          <w:rFonts w:hint="eastAsia" w:ascii="Times New Roman" w:hAnsi="Times New Roman" w:eastAsia="方正仿宋_GBK" w:cs="Times New Roman"/>
          <w:b w:val="0"/>
          <w:bCs w:val="0"/>
          <w:snapToGrid w:val="0"/>
          <w:color w:val="000000"/>
          <w:kern w:val="0"/>
          <w:sz w:val="32"/>
          <w:szCs w:val="32"/>
          <w:lang w:val="en-US" w:eastAsia="zh-CN"/>
        </w:rPr>
        <w:t>3</w:t>
      </w:r>
      <w:r>
        <w:rPr>
          <w:rFonts w:hint="default" w:ascii="Times New Roman" w:hAnsi="Times New Roman" w:eastAsia="方正仿宋_GBK" w:cs="Times New Roman"/>
          <w:b w:val="0"/>
          <w:bCs w:val="0"/>
          <w:snapToGrid w:val="0"/>
          <w:color w:val="000000"/>
          <w:kern w:val="0"/>
          <w:sz w:val="32"/>
          <w:szCs w:val="32"/>
          <w:lang w:val="en-US" w:eastAsia="zh-CN"/>
        </w:rPr>
        <w:t>次强降水天气过程，其中入汛后1</w:t>
      </w:r>
      <w:r>
        <w:rPr>
          <w:rFonts w:hint="eastAsia" w:ascii="Times New Roman" w:hAnsi="Times New Roman" w:eastAsia="方正仿宋_GBK" w:cs="Times New Roman"/>
          <w:b w:val="0"/>
          <w:bCs w:val="0"/>
          <w:snapToGrid w:val="0"/>
          <w:color w:val="000000"/>
          <w:kern w:val="0"/>
          <w:sz w:val="32"/>
          <w:szCs w:val="32"/>
          <w:lang w:val="en-US" w:eastAsia="zh-CN"/>
        </w:rPr>
        <w:t>1</w:t>
      </w:r>
      <w:r>
        <w:rPr>
          <w:rFonts w:hint="default" w:ascii="Times New Roman" w:hAnsi="Times New Roman" w:eastAsia="方正仿宋_GBK" w:cs="Times New Roman"/>
          <w:b w:val="0"/>
          <w:bCs w:val="0"/>
          <w:snapToGrid w:val="0"/>
          <w:color w:val="000000"/>
          <w:kern w:val="0"/>
          <w:sz w:val="32"/>
          <w:szCs w:val="32"/>
          <w:lang w:val="en-US" w:eastAsia="zh-CN"/>
        </w:rPr>
        <w:t>次，2次为区域暴雨天气过程，全市</w:t>
      </w:r>
      <w:r>
        <w:rPr>
          <w:rFonts w:hint="eastAsia" w:ascii="Times New Roman" w:hAnsi="Times New Roman" w:eastAsia="方正仿宋_GBK" w:cs="Times New Roman"/>
          <w:b w:val="0"/>
          <w:bCs w:val="0"/>
          <w:snapToGrid w:val="0"/>
          <w:color w:val="000000"/>
          <w:kern w:val="0"/>
          <w:sz w:val="32"/>
          <w:szCs w:val="32"/>
          <w:lang w:val="en-US" w:eastAsia="zh-CN"/>
        </w:rPr>
        <w:t>大江大河水位较低，</w:t>
      </w:r>
      <w:r>
        <w:rPr>
          <w:rFonts w:hint="default" w:ascii="Times New Roman" w:hAnsi="Times New Roman" w:eastAsia="方正仿宋_GBK" w:cs="Times New Roman"/>
          <w:b w:val="0"/>
          <w:bCs w:val="0"/>
          <w:snapToGrid w:val="0"/>
          <w:color w:val="000000"/>
          <w:kern w:val="0"/>
          <w:sz w:val="32"/>
          <w:szCs w:val="32"/>
          <w:lang w:val="en-US" w:eastAsia="zh-CN"/>
        </w:rPr>
        <w:t>中小河流</w:t>
      </w:r>
      <w:r>
        <w:rPr>
          <w:rFonts w:hint="eastAsia" w:ascii="Times New Roman" w:hAnsi="Times New Roman" w:eastAsia="方正仿宋_GBK" w:cs="Times New Roman"/>
          <w:b w:val="0"/>
          <w:bCs w:val="0"/>
          <w:snapToGrid w:val="0"/>
          <w:color w:val="000000"/>
          <w:kern w:val="0"/>
          <w:sz w:val="32"/>
          <w:szCs w:val="32"/>
          <w:lang w:val="en-US" w:eastAsia="zh-CN"/>
        </w:rPr>
        <w:t>8</w:t>
      </w:r>
      <w:r>
        <w:rPr>
          <w:rFonts w:hint="default" w:ascii="Times New Roman" w:hAnsi="Times New Roman" w:eastAsia="方正仿宋_GBK" w:cs="Times New Roman"/>
          <w:b w:val="0"/>
          <w:bCs w:val="0"/>
          <w:snapToGrid w:val="0"/>
          <w:color w:val="000000"/>
          <w:kern w:val="0"/>
          <w:sz w:val="32"/>
          <w:szCs w:val="32"/>
          <w:lang w:val="en-US" w:eastAsia="zh-CN"/>
        </w:rPr>
        <w:t>条</w:t>
      </w:r>
      <w:r>
        <w:rPr>
          <w:rFonts w:hint="eastAsia" w:ascii="Times New Roman" w:hAnsi="Times New Roman" w:eastAsia="方正仿宋_GBK" w:cs="Times New Roman"/>
          <w:b w:val="0"/>
          <w:bCs w:val="0"/>
          <w:snapToGrid w:val="0"/>
          <w:color w:val="000000"/>
          <w:kern w:val="0"/>
          <w:sz w:val="32"/>
          <w:szCs w:val="32"/>
          <w:lang w:val="en-US" w:eastAsia="zh-CN"/>
        </w:rPr>
        <w:t>8</w:t>
      </w:r>
      <w:r>
        <w:rPr>
          <w:rFonts w:hint="default" w:ascii="Times New Roman" w:hAnsi="Times New Roman" w:eastAsia="方正仿宋_GBK" w:cs="Times New Roman"/>
          <w:b w:val="0"/>
          <w:bCs w:val="0"/>
          <w:snapToGrid w:val="0"/>
          <w:color w:val="000000"/>
          <w:kern w:val="0"/>
          <w:sz w:val="32"/>
          <w:szCs w:val="32"/>
          <w:lang w:val="en-US" w:eastAsia="zh-CN"/>
        </w:rPr>
        <w:t>站</w:t>
      </w:r>
      <w:r>
        <w:rPr>
          <w:rFonts w:hint="eastAsia" w:ascii="Times New Roman" w:hAnsi="Times New Roman" w:eastAsia="方正仿宋_GBK" w:cs="Times New Roman"/>
          <w:b w:val="0"/>
          <w:bCs w:val="0"/>
          <w:snapToGrid w:val="0"/>
          <w:color w:val="000000"/>
          <w:kern w:val="0"/>
          <w:sz w:val="32"/>
          <w:szCs w:val="32"/>
          <w:lang w:val="en-US" w:eastAsia="zh-CN"/>
        </w:rPr>
        <w:t>9</w:t>
      </w:r>
      <w:r>
        <w:rPr>
          <w:rFonts w:hint="default" w:ascii="Times New Roman" w:hAnsi="Times New Roman" w:eastAsia="方正仿宋_GBK" w:cs="Times New Roman"/>
          <w:b w:val="0"/>
          <w:bCs w:val="0"/>
          <w:snapToGrid w:val="0"/>
          <w:color w:val="000000"/>
          <w:kern w:val="0"/>
          <w:sz w:val="32"/>
          <w:szCs w:val="32"/>
          <w:lang w:val="en-US" w:eastAsia="zh-CN"/>
        </w:rPr>
        <w:t>次出现超警戒水位洪水</w:t>
      </w:r>
      <w:r>
        <w:rPr>
          <w:rFonts w:hint="eastAsia" w:ascii="Times New Roman" w:hAnsi="Times New Roman" w:eastAsia="方正仿宋_GBK" w:cs="Times New Roman"/>
          <w:b w:val="0"/>
          <w:bCs w:val="0"/>
          <w:snapToGrid w:val="0"/>
          <w:color w:val="000000"/>
          <w:kern w:val="0"/>
          <w:sz w:val="32"/>
          <w:szCs w:val="32"/>
          <w:lang w:val="en-US" w:eastAsia="zh-CN"/>
        </w:rPr>
        <w:t>（未超保证水位）；</w:t>
      </w:r>
      <w:r>
        <w:rPr>
          <w:rFonts w:hint="default" w:ascii="Times New Roman" w:hAnsi="Times New Roman" w:eastAsia="方正仿宋_GBK" w:cs="Times New Roman"/>
          <w:b w:val="0"/>
          <w:bCs w:val="0"/>
          <w:snapToGrid w:val="0"/>
          <w:color w:val="000000"/>
          <w:kern w:val="0"/>
          <w:sz w:val="32"/>
          <w:szCs w:val="32"/>
          <w:lang w:val="en-US" w:eastAsia="zh-CN"/>
        </w:rPr>
        <w:t>干旱灾害方面，部分</w:t>
      </w:r>
      <w:r>
        <w:rPr>
          <w:rFonts w:hint="eastAsia" w:ascii="Times New Roman" w:hAnsi="Times New Roman" w:eastAsia="方正仿宋_GBK" w:cs="Times New Roman"/>
          <w:b w:val="0"/>
          <w:bCs w:val="0"/>
          <w:snapToGrid w:val="0"/>
          <w:color w:val="000000"/>
          <w:kern w:val="0"/>
          <w:sz w:val="32"/>
          <w:szCs w:val="32"/>
          <w:lang w:val="en-US" w:eastAsia="zh-CN"/>
        </w:rPr>
        <w:t>地区</w:t>
      </w:r>
      <w:r>
        <w:rPr>
          <w:rFonts w:hint="default" w:ascii="Times New Roman" w:hAnsi="Times New Roman" w:eastAsia="方正仿宋_GBK" w:cs="Times New Roman"/>
          <w:b w:val="0"/>
          <w:bCs w:val="0"/>
          <w:snapToGrid w:val="0"/>
          <w:color w:val="000000"/>
          <w:kern w:val="0"/>
          <w:sz w:val="32"/>
          <w:szCs w:val="32"/>
          <w:lang w:val="en-US" w:eastAsia="zh-CN"/>
        </w:rPr>
        <w:t>从去年夏季开始至今年春季遭遇长时间连旱，</w:t>
      </w:r>
      <w:r>
        <w:rPr>
          <w:rFonts w:hint="default" w:ascii="Times New Roman" w:hAnsi="Times New Roman" w:eastAsia="方正仿宋_GBK" w:cs="Times New Roman"/>
          <w:sz w:val="32"/>
          <w:szCs w:val="32"/>
          <w:lang w:eastAsia="zh-CN"/>
        </w:rPr>
        <w:t>直到</w:t>
      </w:r>
      <w:r>
        <w:rPr>
          <w:rFonts w:hint="default" w:ascii="Times New Roman" w:hAnsi="Times New Roman" w:eastAsia="方正仿宋_GBK" w:cs="Times New Roman"/>
          <w:sz w:val="32"/>
          <w:szCs w:val="32"/>
          <w:lang w:val="en-US" w:eastAsia="zh-CN"/>
        </w:rPr>
        <w:t>3月29日抗旱送水才基本结束</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94" w:lineRule="exact"/>
        <w:ind w:right="0" w:rightChars="0" w:firstLine="632" w:firstLineChars="200"/>
        <w:jc w:val="both"/>
        <w:textAlignment w:val="auto"/>
        <w:outlineLvl w:val="9"/>
        <w:rPr>
          <w:rFonts w:hint="eastAsia" w:ascii="Times New Roman" w:hAnsi="Times New Roman" w:eastAsia="方正楷体_GBK" w:cs="方正楷体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（四）</w:t>
      </w:r>
      <w:r>
        <w:rPr>
          <w:rFonts w:hint="default" w:ascii="Times New Roman" w:hAnsi="Times New Roman" w:eastAsia="方正楷体_GBK" w:cs="方正楷体_GBK"/>
          <w:sz w:val="32"/>
          <w:szCs w:val="32"/>
          <w:highlight w:val="none"/>
          <w:lang w:val="en-US" w:eastAsia="zh-CN"/>
        </w:rPr>
        <w:t>上半年地震地质灾害</w:t>
      </w:r>
      <w:r>
        <w:rPr>
          <w:rFonts w:hint="default" w:ascii="Times New Roman" w:hAnsi="Times New Roman" w:eastAsia="方正楷体_GBK" w:cs="Times New Roman"/>
          <w:b w:val="0"/>
          <w:i w:val="0"/>
          <w:caps w:val="0"/>
          <w:color w:val="000000"/>
          <w:spacing w:val="0"/>
          <w:w w:val="100"/>
          <w:sz w:val="32"/>
          <w:szCs w:val="32"/>
          <w:u w:val="none"/>
        </w:rPr>
        <w:t>概况</w:t>
      </w:r>
      <w:r>
        <w:rPr>
          <w:rFonts w:hint="eastAsia" w:ascii="Times New Roman" w:hAnsi="Times New Roman" w:eastAsia="方正楷体_GBK" w:cs="Times New Roman"/>
          <w:b w:val="0"/>
          <w:i w:val="0"/>
          <w:caps w:val="0"/>
          <w:color w:val="000000"/>
          <w:spacing w:val="0"/>
          <w:w w:val="1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right="0" w:rightChars="0" w:firstLine="632" w:firstLineChars="200"/>
        <w:jc w:val="both"/>
        <w:textAlignment w:val="baseline"/>
        <w:outlineLvl w:val="9"/>
        <w:rPr>
          <w:rFonts w:hint="default" w:ascii="Times New Roman" w:hAnsi="Times New Roman" w:eastAsia="方正仿宋_GBK" w:cs="Times New Roman"/>
          <w:b w:val="0"/>
          <w:i w:val="0"/>
          <w:caps w:val="0"/>
          <w:color w:val="000000"/>
          <w:spacing w:val="0"/>
          <w:w w:val="100"/>
          <w:sz w:val="32"/>
          <w:szCs w:val="32"/>
          <w:u w:val="none"/>
        </w:rPr>
      </w:pPr>
      <w:r>
        <w:rPr>
          <w:rFonts w:hint="default" w:ascii="Times New Roman" w:hAnsi="Times New Roman" w:eastAsia="方正仿宋_GBK" w:cs="Times New Roman"/>
          <w:color w:val="000000"/>
          <w:sz w:val="32"/>
          <w:szCs w:val="32"/>
          <w:lang w:val="en-US" w:eastAsia="zh-CN"/>
        </w:rPr>
        <w:t>全市辖区内共记录到1级以上地震60次，其中1.0</w:t>
      </w:r>
      <w:r>
        <w:rPr>
          <w:rFonts w:hint="eastAsia" w:ascii="Times New Roman" w:hAnsi="Times New Roman"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1.9级52次，2.0</w:t>
      </w:r>
      <w:r>
        <w:rPr>
          <w:rFonts w:hint="eastAsia" w:ascii="Times New Roman" w:hAnsi="Times New Roman"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2.9级8次，</w:t>
      </w:r>
      <w:r>
        <w:rPr>
          <w:rFonts w:hint="default" w:ascii="Times New Roman" w:hAnsi="Times New Roman" w:eastAsia="方正仿宋_GBK" w:cs="Times New Roman"/>
          <w:color w:val="auto"/>
          <w:sz w:val="32"/>
          <w:szCs w:val="32"/>
          <w:lang w:val="en-US" w:eastAsia="zh-CN"/>
        </w:rPr>
        <w:t>最大为2023</w:t>
      </w:r>
      <w:r>
        <w:rPr>
          <w:rFonts w:hint="eastAsia" w:ascii="Times New Roman" w:hAnsi="Times New Roman" w:cs="Times New Roman"/>
          <w:color w:val="auto"/>
          <w:sz w:val="32"/>
          <w:szCs w:val="32"/>
          <w:lang w:val="en-US" w:eastAsia="zh-CN"/>
        </w:rPr>
        <w:t>年</w:t>
      </w:r>
      <w:r>
        <w:rPr>
          <w:rFonts w:hint="default" w:ascii="Times New Roman" w:hAnsi="Times New Roman" w:eastAsia="方正仿宋_GBK" w:cs="Times New Roman"/>
          <w:color w:val="auto"/>
          <w:sz w:val="32"/>
          <w:szCs w:val="32"/>
          <w:lang w:val="en-US" w:eastAsia="zh-CN"/>
        </w:rPr>
        <w:t>6</w:t>
      </w:r>
      <w:r>
        <w:rPr>
          <w:rFonts w:hint="eastAsia" w:ascii="Times New Roman" w:hAnsi="Times New Roman" w:cs="Times New Roman"/>
          <w:color w:val="auto"/>
          <w:sz w:val="32"/>
          <w:szCs w:val="32"/>
          <w:lang w:val="en-US" w:eastAsia="zh-CN"/>
        </w:rPr>
        <w:t>月</w:t>
      </w:r>
      <w:r>
        <w:rPr>
          <w:rFonts w:hint="default" w:ascii="Times New Roman" w:hAnsi="Times New Roman" w:eastAsia="方正仿宋_GBK" w:cs="Times New Roman"/>
          <w:color w:val="auto"/>
          <w:sz w:val="32"/>
          <w:szCs w:val="32"/>
          <w:lang w:val="en-US" w:eastAsia="zh-CN"/>
        </w:rPr>
        <w:t>6日</w:t>
      </w:r>
      <w:r>
        <w:rPr>
          <w:rFonts w:hint="default" w:ascii="Times New Roman" w:hAnsi="Times New Roman" w:eastAsia="方正仿宋_GBK" w:cs="Times New Roman"/>
          <w:color w:val="000000"/>
          <w:sz w:val="32"/>
          <w:szCs w:val="32"/>
          <w:lang w:val="en-US" w:eastAsia="zh-CN"/>
        </w:rPr>
        <w:t>巫溪县2.8级地震，未出现人员伤亡</w:t>
      </w:r>
      <w:r>
        <w:rPr>
          <w:rFonts w:hint="eastAsia" w:ascii="Times New Roman" w:hAnsi="Times New Roman" w:cs="Times New Roman"/>
          <w:color w:val="000000"/>
          <w:sz w:val="32"/>
          <w:szCs w:val="32"/>
          <w:lang w:val="en-US" w:eastAsia="zh-CN"/>
        </w:rPr>
        <w:t>；</w:t>
      </w:r>
      <w:r>
        <w:rPr>
          <w:rFonts w:hint="default" w:ascii="Times New Roman" w:hAnsi="Times New Roman" w:eastAsia="方正仿宋_GBK" w:cs="Times New Roman"/>
          <w:b w:val="0"/>
          <w:i w:val="0"/>
          <w:caps w:val="0"/>
          <w:color w:val="000000"/>
          <w:spacing w:val="0"/>
          <w:w w:val="100"/>
          <w:sz w:val="32"/>
          <w:szCs w:val="32"/>
          <w:u w:val="none"/>
        </w:rPr>
        <w:t>累计发生地质灾害</w:t>
      </w:r>
      <w:r>
        <w:rPr>
          <w:rFonts w:hint="default" w:ascii="Times New Roman" w:hAnsi="Times New Roman" w:cs="Times New Roman"/>
          <w:b w:val="0"/>
          <w:i w:val="0"/>
          <w:caps w:val="0"/>
          <w:color w:val="000000"/>
          <w:spacing w:val="0"/>
          <w:w w:val="100"/>
          <w:sz w:val="32"/>
          <w:szCs w:val="32"/>
          <w:u w:val="none"/>
          <w:lang w:val="en-US" w:eastAsia="zh-CN"/>
        </w:rPr>
        <w:t>9</w:t>
      </w:r>
      <w:r>
        <w:rPr>
          <w:rFonts w:hint="eastAsia" w:ascii="Times New Roman" w:hAnsi="Times New Roman" w:cs="Times New Roman"/>
          <w:b w:val="0"/>
          <w:i w:val="0"/>
          <w:caps w:val="0"/>
          <w:color w:val="000000"/>
          <w:spacing w:val="0"/>
          <w:w w:val="100"/>
          <w:sz w:val="32"/>
          <w:szCs w:val="32"/>
          <w:u w:val="none"/>
          <w:lang w:val="en-US" w:eastAsia="zh-CN"/>
        </w:rPr>
        <w:t>6</w:t>
      </w:r>
      <w:r>
        <w:rPr>
          <w:rFonts w:hint="default" w:ascii="Times New Roman" w:hAnsi="Times New Roman" w:eastAsia="方正仿宋_GBK" w:cs="Times New Roman"/>
          <w:b w:val="0"/>
          <w:i w:val="0"/>
          <w:caps w:val="0"/>
          <w:color w:val="000000"/>
          <w:spacing w:val="0"/>
          <w:w w:val="100"/>
          <w:sz w:val="32"/>
          <w:szCs w:val="32"/>
          <w:u w:val="none"/>
        </w:rPr>
        <w:t>起（灾情</w:t>
      </w:r>
      <w:r>
        <w:rPr>
          <w:rFonts w:hint="eastAsia" w:ascii="Times New Roman" w:hAnsi="Times New Roman" w:cs="Times New Roman"/>
          <w:b w:val="0"/>
          <w:i w:val="0"/>
          <w:caps w:val="0"/>
          <w:color w:val="000000"/>
          <w:spacing w:val="0"/>
          <w:w w:val="100"/>
          <w:sz w:val="32"/>
          <w:szCs w:val="32"/>
          <w:u w:val="none"/>
          <w:lang w:val="en-US" w:eastAsia="zh-CN"/>
        </w:rPr>
        <w:t>80</w:t>
      </w:r>
      <w:r>
        <w:rPr>
          <w:rFonts w:hint="default" w:ascii="Times New Roman" w:hAnsi="Times New Roman" w:eastAsia="方正仿宋_GBK" w:cs="Times New Roman"/>
          <w:b w:val="0"/>
          <w:i w:val="0"/>
          <w:caps w:val="0"/>
          <w:color w:val="000000"/>
          <w:spacing w:val="0"/>
          <w:w w:val="100"/>
          <w:sz w:val="32"/>
          <w:szCs w:val="32"/>
          <w:u w:val="none"/>
        </w:rPr>
        <w:t>起，险情</w:t>
      </w:r>
      <w:r>
        <w:rPr>
          <w:rFonts w:hint="default" w:ascii="Times New Roman" w:hAnsi="Times New Roman" w:cs="Times New Roman"/>
          <w:b w:val="0"/>
          <w:i w:val="0"/>
          <w:caps w:val="0"/>
          <w:color w:val="000000"/>
          <w:spacing w:val="0"/>
          <w:w w:val="100"/>
          <w:sz w:val="32"/>
          <w:szCs w:val="32"/>
          <w:u w:val="none"/>
          <w:lang w:val="en-US" w:eastAsia="zh-CN"/>
        </w:rPr>
        <w:t>16</w:t>
      </w:r>
      <w:r>
        <w:rPr>
          <w:rFonts w:hint="default" w:ascii="Times New Roman" w:hAnsi="Times New Roman" w:eastAsia="方正仿宋_GBK" w:cs="Times New Roman"/>
          <w:b w:val="0"/>
          <w:i w:val="0"/>
          <w:caps w:val="0"/>
          <w:color w:val="000000"/>
          <w:spacing w:val="0"/>
          <w:w w:val="100"/>
          <w:sz w:val="32"/>
          <w:szCs w:val="32"/>
          <w:u w:val="none"/>
        </w:rPr>
        <w:t>起）</w:t>
      </w:r>
      <w:r>
        <w:rPr>
          <w:rFonts w:hint="default" w:ascii="Times New Roman" w:hAnsi="Times New Roman" w:eastAsia="方正仿宋_GBK" w:cs="Times New Roman"/>
          <w:b w:val="0"/>
          <w:i w:val="0"/>
          <w:caps w:val="0"/>
          <w:color w:val="000000"/>
          <w:spacing w:val="0"/>
          <w:w w:val="100"/>
          <w:sz w:val="32"/>
          <w:szCs w:val="32"/>
          <w:u w:val="none"/>
          <w:lang w:eastAsia="zh-CN"/>
        </w:rPr>
        <w:t>，</w:t>
      </w:r>
      <w:r>
        <w:rPr>
          <w:rFonts w:hint="eastAsia" w:ascii="Times New Roman" w:hAnsi="Times New Roman" w:cs="Times New Roman"/>
          <w:b w:val="0"/>
          <w:i w:val="0"/>
          <w:caps w:val="0"/>
          <w:color w:val="000000"/>
          <w:spacing w:val="0"/>
          <w:w w:val="100"/>
          <w:sz w:val="32"/>
          <w:szCs w:val="32"/>
          <w:u w:val="none"/>
          <w:lang w:eastAsia="zh-CN"/>
        </w:rPr>
        <w:t>死亡</w:t>
      </w:r>
      <w:r>
        <w:rPr>
          <w:rFonts w:hint="eastAsia" w:ascii="Times New Roman" w:hAnsi="Times New Roman" w:cs="Times New Roman"/>
          <w:b w:val="0"/>
          <w:i w:val="0"/>
          <w:caps w:val="0"/>
          <w:color w:val="000000"/>
          <w:spacing w:val="0"/>
          <w:w w:val="100"/>
          <w:sz w:val="32"/>
          <w:szCs w:val="32"/>
          <w:u w:val="none"/>
          <w:lang w:val="en-US" w:eastAsia="zh-CN"/>
        </w:rPr>
        <w:t>6人，</w:t>
      </w:r>
      <w:bookmarkStart w:id="1" w:name="_GoBack"/>
      <w:bookmarkEnd w:id="1"/>
      <w:r>
        <w:rPr>
          <w:rFonts w:hint="eastAsia" w:ascii="Times New Roman" w:hAnsi="Times New Roman" w:cs="Times New Roman"/>
          <w:b w:val="0"/>
          <w:i w:val="0"/>
          <w:caps w:val="0"/>
          <w:color w:val="000000"/>
          <w:spacing w:val="0"/>
          <w:w w:val="100"/>
          <w:sz w:val="32"/>
          <w:szCs w:val="32"/>
          <w:u w:val="none"/>
          <w:lang w:val="en-US" w:eastAsia="zh-CN"/>
        </w:rPr>
        <w:t>无受伤人员</w:t>
      </w:r>
      <w:r>
        <w:rPr>
          <w:rFonts w:hint="default" w:ascii="Times New Roman" w:hAnsi="Times New Roman" w:eastAsia="方正仿宋_GBK" w:cs="Times New Roman"/>
          <w:b w:val="0"/>
          <w:i w:val="0"/>
          <w:caps w:val="0"/>
          <w:color w:val="000000"/>
          <w:spacing w:val="0"/>
          <w:w w:val="100"/>
          <w:sz w:val="32"/>
          <w:szCs w:val="32"/>
          <w:u w:val="none"/>
        </w:rPr>
        <w:t>，撤离群众</w:t>
      </w:r>
      <w:r>
        <w:rPr>
          <w:rFonts w:hint="default" w:ascii="Times New Roman" w:hAnsi="Times New Roman" w:cs="Times New Roman"/>
          <w:b w:val="0"/>
          <w:i w:val="0"/>
          <w:caps w:val="0"/>
          <w:color w:val="000000"/>
          <w:spacing w:val="0"/>
          <w:w w:val="100"/>
          <w:sz w:val="32"/>
          <w:szCs w:val="32"/>
          <w:u w:val="none"/>
          <w:lang w:val="en-US" w:eastAsia="zh-CN"/>
        </w:rPr>
        <w:t>9</w:t>
      </w:r>
      <w:r>
        <w:rPr>
          <w:rFonts w:hint="eastAsia" w:ascii="Times New Roman" w:hAnsi="Times New Roman" w:cs="Times New Roman"/>
          <w:b w:val="0"/>
          <w:i w:val="0"/>
          <w:caps w:val="0"/>
          <w:color w:val="000000"/>
          <w:spacing w:val="0"/>
          <w:w w:val="100"/>
          <w:sz w:val="32"/>
          <w:szCs w:val="32"/>
          <w:u w:val="none"/>
          <w:lang w:val="en-US" w:eastAsia="zh-CN"/>
        </w:rPr>
        <w:t>20</w:t>
      </w:r>
      <w:r>
        <w:rPr>
          <w:rFonts w:hint="default" w:ascii="Times New Roman" w:hAnsi="Times New Roman" w:eastAsia="方正仿宋_GBK" w:cs="Times New Roman"/>
          <w:b w:val="0"/>
          <w:i w:val="0"/>
          <w:caps w:val="0"/>
          <w:color w:val="000000"/>
          <w:spacing w:val="0"/>
          <w:w w:val="100"/>
          <w:sz w:val="32"/>
          <w:szCs w:val="32"/>
          <w:u w:val="none"/>
          <w:lang w:eastAsia="zh-CN"/>
        </w:rPr>
        <w:t>。灾害起数、</w:t>
      </w:r>
      <w:r>
        <w:rPr>
          <w:rFonts w:hint="eastAsia" w:ascii="Times New Roman" w:hAnsi="Times New Roman" w:cs="Times New Roman"/>
          <w:b w:val="0"/>
          <w:i w:val="0"/>
          <w:caps w:val="0"/>
          <w:color w:val="000000"/>
          <w:spacing w:val="0"/>
          <w:w w:val="100"/>
          <w:sz w:val="32"/>
          <w:szCs w:val="32"/>
          <w:u w:val="none"/>
          <w:lang w:eastAsia="zh-CN"/>
        </w:rPr>
        <w:t>死亡</w:t>
      </w:r>
      <w:r>
        <w:rPr>
          <w:rFonts w:hint="default" w:ascii="Times New Roman" w:hAnsi="Times New Roman" w:eastAsia="方正仿宋_GBK" w:cs="Times New Roman"/>
          <w:b w:val="0"/>
          <w:i w:val="0"/>
          <w:caps w:val="0"/>
          <w:color w:val="000000"/>
          <w:spacing w:val="0"/>
          <w:w w:val="100"/>
          <w:sz w:val="32"/>
          <w:szCs w:val="32"/>
          <w:u w:val="none"/>
          <w:lang w:eastAsia="zh-CN"/>
        </w:rPr>
        <w:t>人数、撤离群众人数</w:t>
      </w:r>
      <w:r>
        <w:rPr>
          <w:rFonts w:hint="default" w:ascii="Times New Roman" w:hAnsi="Times New Roman" w:eastAsia="方正仿宋_GBK" w:cs="Times New Roman"/>
          <w:b w:val="0"/>
          <w:i w:val="0"/>
          <w:caps w:val="0"/>
          <w:color w:val="000000"/>
          <w:spacing w:val="0"/>
          <w:w w:val="100"/>
          <w:sz w:val="32"/>
          <w:szCs w:val="32"/>
          <w:u w:val="none"/>
        </w:rPr>
        <w:t>较去年同期</w:t>
      </w:r>
      <w:r>
        <w:rPr>
          <w:rFonts w:hint="default" w:ascii="Times New Roman" w:hAnsi="Times New Roman" w:eastAsia="方正仿宋_GBK" w:cs="Times New Roman"/>
          <w:b w:val="0"/>
          <w:i w:val="0"/>
          <w:caps w:val="0"/>
          <w:color w:val="000000"/>
          <w:spacing w:val="0"/>
          <w:w w:val="100"/>
          <w:sz w:val="32"/>
          <w:szCs w:val="32"/>
          <w:u w:val="none"/>
          <w:lang w:eastAsia="zh-CN"/>
        </w:rPr>
        <w:t>分别</w:t>
      </w:r>
      <w:r>
        <w:rPr>
          <w:rFonts w:hint="default" w:ascii="Times New Roman" w:hAnsi="Times New Roman" w:eastAsia="方正仿宋_GBK" w:cs="Times New Roman"/>
          <w:b w:val="0"/>
          <w:i w:val="0"/>
          <w:caps w:val="0"/>
          <w:color w:val="000000"/>
          <w:spacing w:val="0"/>
          <w:w w:val="100"/>
          <w:sz w:val="32"/>
          <w:szCs w:val="32"/>
          <w:u w:val="none"/>
        </w:rPr>
        <w:t>减少</w:t>
      </w:r>
      <w:r>
        <w:rPr>
          <w:rFonts w:hint="default" w:ascii="Times New Roman" w:hAnsi="Times New Roman" w:cs="Times New Roman"/>
          <w:b w:val="0"/>
          <w:i w:val="0"/>
          <w:caps w:val="0"/>
          <w:color w:val="000000"/>
          <w:spacing w:val="0"/>
          <w:w w:val="100"/>
          <w:sz w:val="32"/>
          <w:szCs w:val="32"/>
          <w:u w:val="none"/>
          <w:lang w:val="en-US" w:eastAsia="zh-CN"/>
        </w:rPr>
        <w:t>2</w:t>
      </w:r>
      <w:r>
        <w:rPr>
          <w:rFonts w:hint="eastAsia" w:ascii="Times New Roman" w:hAnsi="Times New Roman" w:cs="Times New Roman"/>
          <w:b w:val="0"/>
          <w:i w:val="0"/>
          <w:caps w:val="0"/>
          <w:color w:val="000000"/>
          <w:spacing w:val="0"/>
          <w:w w:val="100"/>
          <w:sz w:val="32"/>
          <w:szCs w:val="32"/>
          <w:u w:val="none"/>
          <w:lang w:val="en-US" w:eastAsia="zh-CN"/>
        </w:rPr>
        <w:t>1.31</w:t>
      </w:r>
      <w:r>
        <w:rPr>
          <w:rFonts w:hint="default" w:ascii="Times New Roman" w:hAnsi="Times New Roman" w:eastAsia="方正仿宋_GBK" w:cs="Times New Roman"/>
          <w:b w:val="0"/>
          <w:i w:val="0"/>
          <w:caps w:val="0"/>
          <w:color w:val="000000"/>
          <w:spacing w:val="0"/>
          <w:w w:val="100"/>
          <w:sz w:val="32"/>
          <w:szCs w:val="32"/>
          <w:u w:val="none"/>
        </w:rPr>
        <w:t>%</w:t>
      </w:r>
      <w:r>
        <w:rPr>
          <w:rFonts w:hint="default" w:ascii="Times New Roman" w:hAnsi="Times New Roman" w:eastAsia="方正仿宋_GBK" w:cs="Times New Roman"/>
          <w:b w:val="0"/>
          <w:i w:val="0"/>
          <w:caps w:val="0"/>
          <w:color w:val="000000"/>
          <w:spacing w:val="0"/>
          <w:w w:val="100"/>
          <w:sz w:val="32"/>
          <w:szCs w:val="32"/>
          <w:u w:val="none"/>
          <w:lang w:eastAsia="zh-CN"/>
        </w:rPr>
        <w:t>、</w:t>
      </w:r>
      <w:r>
        <w:rPr>
          <w:rFonts w:hint="eastAsia" w:ascii="Times New Roman" w:hAnsi="Times New Roman" w:cs="Times New Roman"/>
          <w:b w:val="0"/>
          <w:i w:val="0"/>
          <w:caps w:val="0"/>
          <w:color w:val="000000"/>
          <w:spacing w:val="0"/>
          <w:w w:val="100"/>
          <w:sz w:val="32"/>
          <w:szCs w:val="32"/>
          <w:u w:val="none"/>
          <w:lang w:eastAsia="zh-CN"/>
        </w:rPr>
        <w:t>持平</w:t>
      </w:r>
      <w:r>
        <w:rPr>
          <w:rFonts w:hint="default" w:ascii="Times New Roman" w:hAnsi="Times New Roman" w:eastAsia="方正仿宋_GBK" w:cs="Times New Roman"/>
          <w:b w:val="0"/>
          <w:i w:val="0"/>
          <w:caps w:val="0"/>
          <w:color w:val="000000"/>
          <w:spacing w:val="0"/>
          <w:w w:val="100"/>
          <w:sz w:val="32"/>
          <w:szCs w:val="32"/>
          <w:u w:val="none"/>
          <w:lang w:eastAsia="zh-CN"/>
        </w:rPr>
        <w:t>、减少</w:t>
      </w:r>
      <w:r>
        <w:rPr>
          <w:rFonts w:hint="default" w:ascii="Times New Roman" w:hAnsi="Times New Roman" w:cs="Times New Roman"/>
          <w:b w:val="0"/>
          <w:i w:val="0"/>
          <w:caps w:val="0"/>
          <w:color w:val="000000"/>
          <w:spacing w:val="0"/>
          <w:w w:val="100"/>
          <w:sz w:val="32"/>
          <w:szCs w:val="32"/>
          <w:u w:val="none"/>
          <w:lang w:val="en-US" w:eastAsia="zh-CN"/>
        </w:rPr>
        <w:t>28.59</w:t>
      </w:r>
      <w:r>
        <w:rPr>
          <w:rFonts w:hint="default" w:ascii="Times New Roman" w:hAnsi="Times New Roman" w:eastAsia="方正仿宋_GBK" w:cs="Times New Roman"/>
          <w:b w:val="0"/>
          <w:i w:val="0"/>
          <w:caps w:val="0"/>
          <w:color w:val="000000"/>
          <w:spacing w:val="0"/>
          <w:w w:val="100"/>
          <w:sz w:val="32"/>
          <w:szCs w:val="32"/>
          <w:u w:val="none"/>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right="0" w:rightChars="0" w:firstLine="632" w:firstLineChars="200"/>
        <w:jc w:val="both"/>
        <w:textAlignment w:val="baseline"/>
        <w:outlineLvl w:val="9"/>
        <w:rPr>
          <w:rFonts w:hint="eastAsia" w:ascii="Times New Roman" w:hAnsi="Times New Roman" w:eastAsia="方正楷体_GBK" w:cs="方正楷体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（五）森林草原火灾零发生。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32"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仿宋_GBK" w:cs="Times New Roman"/>
          <w:sz w:val="32"/>
          <w:szCs w:val="32"/>
          <w:lang w:val="en-US" w:eastAsia="zh-CN"/>
        </w:rPr>
        <w:t>全市森林草原防灭火工作全面贯彻习近平总书记关于森林草原防灭火工作的重要指示批示精神，认真落实党中央、国务院和市委、市政府决策部署，按照“预防为主、积极消灭、生命至上、安全第一”的工作方针，推动关口前移，全市未发生森林火灾及人员伤亡事故，实现了春节、全市“两会”、清明及“五一”期间森林火灾零发生，森林火灾起数同比下降300%，森林草原防灭火工作取得较好成效。</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32"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三、气候趋势展望</w:t>
      </w:r>
    </w:p>
    <w:p>
      <w:pPr>
        <w:keepNext w:val="0"/>
        <w:keepLines w:val="0"/>
        <w:pageBreakBefore w:val="0"/>
        <w:widowControl w:val="0"/>
        <w:kinsoku/>
        <w:wordWrap/>
        <w:topLinePunct w:val="0"/>
        <w:autoSpaceDE/>
        <w:autoSpaceDN/>
        <w:bidi w:val="0"/>
        <w:adjustRightInd/>
        <w:snapToGrid/>
        <w:spacing w:line="594" w:lineRule="exact"/>
        <w:ind w:right="0" w:rightChars="0" w:firstLine="632" w:firstLineChars="200"/>
        <w:rPr>
          <w:rFonts w:ascii="Times New Roman" w:hAnsi="Times New Roman" w:eastAsia="方正仿宋_GBK"/>
          <w:sz w:val="32"/>
          <w:szCs w:val="30"/>
        </w:rPr>
      </w:pPr>
      <w:r>
        <w:rPr>
          <w:rFonts w:ascii="Times New Roman" w:hAnsi="Times New Roman" w:eastAsia="方正仿宋_GBK"/>
          <w:bCs/>
          <w:sz w:val="32"/>
        </w:rPr>
        <w:t>7</w:t>
      </w:r>
      <w:r>
        <w:rPr>
          <w:rFonts w:hint="eastAsia" w:ascii="Times New Roman" w:hAnsi="Times New Roman" w:eastAsia="方正仿宋_GBK"/>
          <w:bCs/>
          <w:sz w:val="32"/>
        </w:rPr>
        <w:t>月1</w:t>
      </w:r>
      <w:r>
        <w:rPr>
          <w:rFonts w:ascii="Times New Roman" w:hAnsi="Times New Roman" w:eastAsia="方正仿宋_GBK"/>
          <w:bCs/>
          <w:sz w:val="32"/>
        </w:rPr>
        <w:t>3</w:t>
      </w:r>
      <w:r>
        <w:rPr>
          <w:rFonts w:hint="eastAsia" w:ascii="Times New Roman" w:hAnsi="Times New Roman" w:eastAsia="方正黑体_GBK"/>
          <w:sz w:val="32"/>
          <w:szCs w:val="32"/>
        </w:rPr>
        <w:t>—</w:t>
      </w:r>
      <w:r>
        <w:rPr>
          <w:rFonts w:ascii="Times New Roman" w:hAnsi="Times New Roman" w:eastAsia="方正仿宋_GBK"/>
          <w:bCs/>
          <w:sz w:val="32"/>
        </w:rPr>
        <w:t>14</w:t>
      </w:r>
      <w:r>
        <w:rPr>
          <w:rFonts w:hint="eastAsia" w:ascii="Times New Roman" w:hAnsi="Times New Roman" w:eastAsia="方正仿宋_GBK"/>
          <w:bCs/>
          <w:sz w:val="32"/>
        </w:rPr>
        <w:t>日降水过程后，</w:t>
      </w:r>
      <w:r>
        <w:rPr>
          <w:rFonts w:hint="eastAsia" w:ascii="Times New Roman" w:hAnsi="Times New Roman" w:eastAsia="方正仿宋_GBK"/>
          <w:sz w:val="32"/>
          <w:szCs w:val="30"/>
        </w:rPr>
        <w:t>受西太平洋副热带高压北抬影响，预计从7月1</w:t>
      </w:r>
      <w:r>
        <w:rPr>
          <w:rFonts w:ascii="Times New Roman" w:hAnsi="Times New Roman" w:eastAsia="方正仿宋_GBK"/>
          <w:sz w:val="32"/>
          <w:szCs w:val="30"/>
        </w:rPr>
        <w:t>5</w:t>
      </w:r>
      <w:r>
        <w:rPr>
          <w:rFonts w:hint="eastAsia" w:ascii="Times New Roman" w:hAnsi="Times New Roman" w:eastAsia="方正仿宋_GBK"/>
          <w:sz w:val="32"/>
          <w:szCs w:val="30"/>
        </w:rPr>
        <w:t>日开始，我市</w:t>
      </w:r>
      <w:r>
        <w:rPr>
          <w:rFonts w:hint="eastAsia" w:ascii="Times New Roman" w:hAnsi="Times New Roman" w:eastAsia="方正仿宋_GBK"/>
          <w:sz w:val="32"/>
          <w:szCs w:val="32"/>
        </w:rPr>
        <w:t>大部地区陆续进入阶段性晴热少雨时段，大部地区</w:t>
      </w:r>
      <w:r>
        <w:rPr>
          <w:rFonts w:hint="eastAsia" w:ascii="Times New Roman" w:hAnsi="Times New Roman" w:eastAsia="方正仿宋_GBK"/>
          <w:sz w:val="32"/>
          <w:szCs w:val="30"/>
        </w:rPr>
        <w:t>将持续至8月下旬前期。主要趋势是：</w:t>
      </w:r>
    </w:p>
    <w:p>
      <w:pPr>
        <w:keepNext w:val="0"/>
        <w:keepLines w:val="0"/>
        <w:pageBreakBefore w:val="0"/>
        <w:widowControl w:val="0"/>
        <w:numPr>
          <w:ilvl w:val="0"/>
          <w:numId w:val="3"/>
        </w:numPr>
        <w:kinsoku/>
        <w:wordWrap/>
        <w:topLinePunct w:val="0"/>
        <w:autoSpaceDE/>
        <w:autoSpaceDN/>
        <w:bidi w:val="0"/>
        <w:adjustRightInd/>
        <w:snapToGrid/>
        <w:spacing w:line="594" w:lineRule="exact"/>
        <w:ind w:right="0" w:rightChars="0" w:firstLine="632" w:firstLineChars="200"/>
        <w:rPr>
          <w:rFonts w:ascii="Times New Roman" w:hAnsi="Times New Roman" w:eastAsia="方正仿宋_GBK"/>
          <w:b/>
          <w:bCs/>
          <w:sz w:val="32"/>
          <w:szCs w:val="30"/>
        </w:rPr>
      </w:pPr>
      <w:r>
        <w:rPr>
          <w:rFonts w:hint="eastAsia" w:ascii="Times New Roman" w:hAnsi="Times New Roman" w:eastAsia="方正仿宋_GBK"/>
          <w:b/>
          <w:bCs/>
          <w:sz w:val="32"/>
          <w:szCs w:val="32"/>
        </w:rPr>
        <w:t>气温偏高，高温日数偏多。</w:t>
      </w:r>
      <w:r>
        <w:rPr>
          <w:rFonts w:hint="eastAsia" w:ascii="Times New Roman" w:hAnsi="Times New Roman" w:eastAsia="方正仿宋_GBK"/>
          <w:sz w:val="32"/>
          <w:szCs w:val="30"/>
        </w:rPr>
        <w:t>7月中旬—</w:t>
      </w:r>
      <w:r>
        <w:rPr>
          <w:rFonts w:ascii="Times New Roman" w:hAnsi="Times New Roman" w:eastAsia="方正仿宋_GBK"/>
          <w:sz w:val="32"/>
          <w:szCs w:val="30"/>
        </w:rPr>
        <w:t>8</w:t>
      </w:r>
      <w:r>
        <w:rPr>
          <w:rFonts w:hint="eastAsia" w:ascii="Times New Roman" w:hAnsi="Times New Roman" w:eastAsia="方正仿宋_GBK"/>
          <w:sz w:val="32"/>
          <w:szCs w:val="30"/>
        </w:rPr>
        <w:t>月，全市平均气温为2</w:t>
      </w:r>
      <w:r>
        <w:rPr>
          <w:rFonts w:ascii="Times New Roman" w:hAnsi="Times New Roman" w:eastAsia="方正仿宋_GBK"/>
          <w:sz w:val="32"/>
          <w:szCs w:val="30"/>
        </w:rPr>
        <w:t>8.6</w:t>
      </w:r>
      <w:r>
        <w:rPr>
          <w:rFonts w:hint="eastAsia" w:ascii="Times New Roman" w:hAnsi="Times New Roman" w:eastAsia="方正仿宋_GBK"/>
          <w:sz w:val="32"/>
          <w:szCs w:val="30"/>
        </w:rPr>
        <w:t>℃，较常年同期（2</w:t>
      </w:r>
      <w:r>
        <w:rPr>
          <w:rFonts w:ascii="Times New Roman" w:hAnsi="Times New Roman" w:eastAsia="方正仿宋_GBK"/>
          <w:sz w:val="32"/>
          <w:szCs w:val="30"/>
        </w:rPr>
        <w:t>7.8</w:t>
      </w:r>
      <w:r>
        <w:rPr>
          <w:rFonts w:hint="eastAsia" w:ascii="Times New Roman" w:hAnsi="Times New Roman" w:eastAsia="方正仿宋_GBK"/>
          <w:sz w:val="32"/>
          <w:szCs w:val="30"/>
        </w:rPr>
        <w:t>℃）偏高0.</w:t>
      </w:r>
      <w:r>
        <w:rPr>
          <w:rFonts w:ascii="Times New Roman" w:hAnsi="Times New Roman" w:eastAsia="方正仿宋_GBK"/>
          <w:sz w:val="32"/>
          <w:szCs w:val="30"/>
        </w:rPr>
        <w:t>8</w:t>
      </w:r>
      <w:r>
        <w:rPr>
          <w:rFonts w:hint="eastAsia" w:ascii="Times New Roman" w:hAnsi="Times New Roman" w:eastAsia="方正仿宋_GBK"/>
          <w:sz w:val="32"/>
          <w:szCs w:val="30"/>
        </w:rPr>
        <w:t>℃，较去年同期（</w:t>
      </w:r>
      <w:r>
        <w:rPr>
          <w:rFonts w:ascii="Times New Roman" w:hAnsi="Times New Roman" w:eastAsia="方正仿宋_GBK"/>
          <w:sz w:val="32"/>
          <w:szCs w:val="30"/>
        </w:rPr>
        <w:t>31.3</w:t>
      </w:r>
      <w:r>
        <w:rPr>
          <w:rFonts w:hint="eastAsia" w:ascii="Times New Roman" w:hAnsi="Times New Roman" w:eastAsia="方正仿宋_GBK"/>
          <w:sz w:val="32"/>
          <w:szCs w:val="30"/>
        </w:rPr>
        <w:t>℃）偏低2</w:t>
      </w:r>
      <w:r>
        <w:rPr>
          <w:rFonts w:ascii="Times New Roman" w:hAnsi="Times New Roman" w:eastAsia="方正仿宋_GBK"/>
          <w:sz w:val="32"/>
          <w:szCs w:val="30"/>
        </w:rPr>
        <w:t>.7</w:t>
      </w:r>
      <w:r>
        <w:rPr>
          <w:rFonts w:hint="eastAsia" w:ascii="Times New Roman" w:hAnsi="Times New Roman" w:eastAsia="方正仿宋_GBK"/>
          <w:sz w:val="32"/>
          <w:szCs w:val="30"/>
        </w:rPr>
        <w:t>℃。37℃以上高温日数为3～25天，较常年（2～</w:t>
      </w:r>
      <w:r>
        <w:rPr>
          <w:rFonts w:ascii="Times New Roman" w:hAnsi="Times New Roman" w:eastAsia="方正仿宋_GBK"/>
          <w:sz w:val="32"/>
          <w:szCs w:val="30"/>
        </w:rPr>
        <w:t>20</w:t>
      </w:r>
      <w:r>
        <w:rPr>
          <w:rFonts w:hint="eastAsia" w:ascii="Times New Roman" w:hAnsi="Times New Roman" w:eastAsia="方正仿宋_GBK"/>
          <w:sz w:val="32"/>
          <w:szCs w:val="30"/>
        </w:rPr>
        <w:t>天）偏多，较去年（4～4</w:t>
      </w:r>
      <w:r>
        <w:rPr>
          <w:rFonts w:ascii="Times New Roman" w:hAnsi="Times New Roman" w:eastAsia="方正仿宋_GBK"/>
          <w:sz w:val="32"/>
          <w:szCs w:val="30"/>
        </w:rPr>
        <w:t>2</w:t>
      </w:r>
      <w:r>
        <w:rPr>
          <w:rFonts w:hint="eastAsia" w:ascii="Times New Roman" w:hAnsi="Times New Roman" w:eastAsia="方正仿宋_GBK"/>
          <w:sz w:val="32"/>
          <w:szCs w:val="30"/>
        </w:rPr>
        <w:t>天）偏少。40℃以上高温日数大部地区3～8天，较常年（1～</w:t>
      </w:r>
      <w:r>
        <w:rPr>
          <w:rFonts w:ascii="Times New Roman" w:hAnsi="Times New Roman" w:eastAsia="方正仿宋_GBK"/>
          <w:sz w:val="32"/>
          <w:szCs w:val="30"/>
        </w:rPr>
        <w:t>5</w:t>
      </w:r>
      <w:r>
        <w:rPr>
          <w:rFonts w:hint="eastAsia" w:ascii="Times New Roman" w:hAnsi="Times New Roman" w:eastAsia="方正仿宋_GBK"/>
          <w:sz w:val="32"/>
          <w:szCs w:val="30"/>
        </w:rPr>
        <w:t>天）偏多，较去年（7～</w:t>
      </w:r>
      <w:r>
        <w:rPr>
          <w:rFonts w:ascii="Times New Roman" w:hAnsi="Times New Roman" w:eastAsia="方正仿宋_GBK"/>
          <w:sz w:val="32"/>
          <w:szCs w:val="30"/>
        </w:rPr>
        <w:t>28</w:t>
      </w:r>
      <w:r>
        <w:rPr>
          <w:rFonts w:hint="eastAsia" w:ascii="Times New Roman" w:hAnsi="Times New Roman" w:eastAsia="方正仿宋_GBK"/>
          <w:sz w:val="32"/>
          <w:szCs w:val="30"/>
        </w:rPr>
        <w:t>天）偏少。平坝、河谷地带极端最高气温可达42℃以上。</w:t>
      </w:r>
    </w:p>
    <w:p>
      <w:pPr>
        <w:keepNext w:val="0"/>
        <w:keepLines w:val="0"/>
        <w:pageBreakBefore w:val="0"/>
        <w:widowControl w:val="0"/>
        <w:numPr>
          <w:ilvl w:val="0"/>
          <w:numId w:val="3"/>
        </w:numPr>
        <w:kinsoku/>
        <w:wordWrap/>
        <w:topLinePunct w:val="0"/>
        <w:autoSpaceDE/>
        <w:autoSpaceDN/>
        <w:bidi w:val="0"/>
        <w:adjustRightInd/>
        <w:snapToGrid/>
        <w:spacing w:line="594" w:lineRule="exact"/>
        <w:ind w:right="0" w:rightChars="0" w:firstLine="632" w:firstLineChars="200"/>
        <w:rPr>
          <w:rFonts w:ascii="Times New Roman" w:hAnsi="Times New Roman" w:eastAsia="方正仿宋_GBK"/>
          <w:b/>
          <w:bCs/>
          <w:sz w:val="32"/>
          <w:szCs w:val="30"/>
        </w:rPr>
      </w:pPr>
      <w:r>
        <w:rPr>
          <w:rFonts w:hint="eastAsia" w:ascii="Times New Roman" w:hAnsi="Times New Roman" w:eastAsia="方正仿宋_GBK"/>
          <w:b/>
          <w:bCs/>
          <w:sz w:val="32"/>
          <w:szCs w:val="32"/>
        </w:rPr>
        <w:t>降水偏少，气象干旱偏重。</w:t>
      </w:r>
      <w:r>
        <w:rPr>
          <w:rFonts w:hint="eastAsia" w:ascii="Times New Roman" w:hAnsi="Times New Roman" w:eastAsia="方正仿宋_GBK"/>
          <w:sz w:val="32"/>
          <w:szCs w:val="30"/>
        </w:rPr>
        <w:t>全市平均降水量为</w:t>
      </w:r>
      <w:r>
        <w:rPr>
          <w:rFonts w:ascii="Times New Roman" w:hAnsi="Times New Roman" w:eastAsia="方正仿宋_GBK"/>
          <w:sz w:val="32"/>
          <w:szCs w:val="30"/>
        </w:rPr>
        <w:t>200</w:t>
      </w:r>
      <w:r>
        <w:rPr>
          <w:rFonts w:hint="eastAsia" w:ascii="Times New Roman" w:hAnsi="Times New Roman" w:eastAsia="方正仿宋_GBK"/>
          <w:sz w:val="32"/>
          <w:szCs w:val="30"/>
        </w:rPr>
        <w:t>毫米左右，较常年同期（</w:t>
      </w:r>
      <w:r>
        <w:rPr>
          <w:rFonts w:ascii="Times New Roman" w:hAnsi="Times New Roman" w:eastAsia="方正仿宋_GBK"/>
          <w:sz w:val="32"/>
          <w:szCs w:val="30"/>
        </w:rPr>
        <w:t>242.8</w:t>
      </w:r>
      <w:r>
        <w:rPr>
          <w:rFonts w:hint="eastAsia" w:ascii="Times New Roman" w:hAnsi="Times New Roman" w:eastAsia="方正仿宋_GBK"/>
          <w:sz w:val="32"/>
          <w:szCs w:val="30"/>
        </w:rPr>
        <w:t>毫米）偏少</w:t>
      </w:r>
      <w:r>
        <w:rPr>
          <w:rFonts w:ascii="Times New Roman" w:hAnsi="Times New Roman" w:eastAsia="方正仿宋_GBK"/>
          <w:sz w:val="32"/>
          <w:szCs w:val="30"/>
        </w:rPr>
        <w:t>2</w:t>
      </w:r>
      <w:r>
        <w:rPr>
          <w:rFonts w:hint="eastAsia" w:ascii="Times New Roman" w:hAnsi="Times New Roman" w:eastAsia="方正仿宋_GBK"/>
          <w:sz w:val="32"/>
          <w:szCs w:val="30"/>
        </w:rPr>
        <w:t>成；其中，东北部和东南部偏多1成，其余地区偏少1～</w:t>
      </w:r>
      <w:r>
        <w:rPr>
          <w:rFonts w:ascii="Times New Roman" w:hAnsi="Times New Roman" w:eastAsia="方正仿宋_GBK"/>
          <w:sz w:val="32"/>
          <w:szCs w:val="30"/>
        </w:rPr>
        <w:t>3</w:t>
      </w:r>
      <w:r>
        <w:rPr>
          <w:rFonts w:hint="eastAsia" w:ascii="Times New Roman" w:hAnsi="Times New Roman" w:eastAsia="方正仿宋_GBK"/>
          <w:sz w:val="32"/>
          <w:szCs w:val="30"/>
        </w:rPr>
        <w:t>成。预计从7月中旬后期开始，我市各地将陆续进入少雨时段，至8月底，大部地区将出现20～35天轻—中度气象干旱，较常年（13～30天）偏多，较去年（33～79天）偏少。中西部地区为中度气象干旱。</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32" w:firstLineChars="200"/>
        <w:jc w:val="both"/>
        <w:textAlignment w:val="auto"/>
        <w:rPr>
          <w:rFonts w:hint="default" w:ascii="Times New Roman" w:hAnsi="Times New Roman" w:eastAsia="方正黑体_GBK" w:cs="Times New Roman"/>
          <w:b w:val="0"/>
          <w:bCs w:val="0"/>
          <w:color w:val="000000"/>
          <w:szCs w:val="32"/>
          <w:lang w:eastAsia="zh-CN"/>
        </w:rPr>
      </w:pPr>
      <w:r>
        <w:rPr>
          <w:rFonts w:hint="eastAsia" w:ascii="Times New Roman" w:hAnsi="Times New Roman" w:eastAsia="方正黑体_GBK" w:cs="Times New Roman"/>
          <w:color w:val="auto"/>
          <w:kern w:val="2"/>
          <w:sz w:val="32"/>
          <w:szCs w:val="32"/>
          <w:lang w:val="en-US" w:eastAsia="zh-CN" w:bidi="ar-SA"/>
        </w:rPr>
        <w:t>四、</w:t>
      </w:r>
      <w:r>
        <w:rPr>
          <w:rFonts w:hint="default" w:ascii="Times New Roman" w:hAnsi="Times New Roman" w:eastAsia="方正黑体_GBK" w:cs="Times New Roman"/>
          <w:b w:val="0"/>
          <w:bCs w:val="0"/>
          <w:color w:val="000000"/>
          <w:szCs w:val="32"/>
          <w:lang w:val="en-US" w:eastAsia="zh-CN"/>
        </w:rPr>
        <w:t>主要</w:t>
      </w:r>
      <w:r>
        <w:rPr>
          <w:rFonts w:hint="default" w:ascii="Times New Roman" w:hAnsi="Times New Roman" w:eastAsia="方正黑体_GBK" w:cs="Times New Roman"/>
          <w:b w:val="0"/>
          <w:bCs w:val="0"/>
          <w:color w:val="000000"/>
          <w:szCs w:val="32"/>
          <w:lang w:eastAsia="zh-CN"/>
        </w:rPr>
        <w:t>灾害</w:t>
      </w:r>
      <w:r>
        <w:rPr>
          <w:rFonts w:hint="default" w:ascii="Times New Roman" w:hAnsi="Times New Roman" w:eastAsia="方正黑体_GBK" w:cs="Times New Roman"/>
          <w:b w:val="0"/>
          <w:bCs w:val="0"/>
          <w:color w:val="000000"/>
          <w:szCs w:val="32"/>
        </w:rPr>
        <w:t>趋势</w:t>
      </w:r>
      <w:r>
        <w:rPr>
          <w:rFonts w:hint="default" w:ascii="Times New Roman" w:hAnsi="Times New Roman" w:eastAsia="方正黑体_GBK" w:cs="Times New Roman"/>
          <w:b w:val="0"/>
          <w:bCs w:val="0"/>
          <w:color w:val="000000"/>
          <w:szCs w:val="32"/>
          <w:lang w:eastAsia="zh-CN"/>
        </w:rPr>
        <w:t>分析</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000000"/>
          <w:kern w:val="2"/>
          <w:sz w:val="32"/>
          <w:szCs w:val="32"/>
          <w:lang w:val="en-US" w:eastAsia="zh-CN" w:bidi="ar-SA"/>
        </w:rPr>
      </w:pPr>
      <w:r>
        <w:rPr>
          <w:rFonts w:hint="eastAsia" w:ascii="Times New Roman" w:hAnsi="Times New Roman" w:eastAsia="方正仿宋_GBK" w:cs="方正仿宋_GBK"/>
          <w:b/>
          <w:bCs/>
          <w:color w:val="000000"/>
          <w:kern w:val="2"/>
          <w:sz w:val="32"/>
          <w:szCs w:val="32"/>
          <w:lang w:val="en-US" w:eastAsia="zh-CN" w:bidi="ar-SA"/>
        </w:rPr>
        <w:t>洪涝。</w:t>
      </w:r>
      <w:r>
        <w:rPr>
          <w:rFonts w:hint="eastAsia" w:ascii="Times New Roman" w:hAnsi="Times New Roman" w:eastAsia="方正仿宋_GBK" w:cs="方正仿宋_GBK"/>
          <w:b w:val="0"/>
          <w:bCs w:val="0"/>
          <w:color w:val="000000"/>
          <w:kern w:val="2"/>
          <w:sz w:val="32"/>
          <w:szCs w:val="32"/>
          <w:lang w:val="en-US" w:eastAsia="zh-CN" w:bidi="ar-SA"/>
        </w:rPr>
        <w:t>长江上游流域降水总体较历年同期略偏少，重庆境内主要江河站点长江寸滩站、嘉陵江北碚站、乌江武隆站、大宁河巫溪站最高水位均略低于历年同期均值水位。</w:t>
      </w:r>
      <w:r>
        <w:rPr>
          <w:rFonts w:hint="eastAsia" w:ascii="Times New Roman" w:hAnsi="Times New Roman" w:eastAsia="方正仿宋_GBK" w:cs="方正仿宋_GBK"/>
          <w:b/>
          <w:bCs/>
          <w:color w:val="000000"/>
          <w:kern w:val="2"/>
          <w:sz w:val="32"/>
          <w:szCs w:val="32"/>
          <w:lang w:val="en-US" w:eastAsia="zh-CN" w:bidi="ar-SA"/>
        </w:rPr>
        <w:t>干旱。</w:t>
      </w:r>
      <w:r>
        <w:rPr>
          <w:rFonts w:hint="eastAsia" w:ascii="Times New Roman" w:hAnsi="Times New Roman" w:eastAsia="方正仿宋_GBK" w:cs="方正仿宋_GBK"/>
          <w:b w:val="0"/>
          <w:bCs w:val="0"/>
          <w:color w:val="000000"/>
          <w:kern w:val="2"/>
          <w:sz w:val="32"/>
          <w:szCs w:val="32"/>
          <w:lang w:val="en-US" w:eastAsia="zh-CN" w:bidi="ar-SA"/>
        </w:rPr>
        <w:t>伏秋旱明显，强度中等，较常年同期略偏重，较去年偏轻，长江河谷及高山易旱区可能发生局地干旱灾害。平均总旱时间为25—30天，连旱时间约为23天，大部分区县始旱时间在7月下旬至8月中旬，个别区县总旱时间可达50天左右，连旱时间可达40天左右。</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32" w:firstLineChars="200"/>
        <w:jc w:val="both"/>
        <w:textAlignment w:val="auto"/>
        <w:outlineLvl w:val="9"/>
        <w:rPr>
          <w:rFonts w:hint="eastAsia" w:ascii="Times New Roman" w:hAnsi="Times New Roman" w:eastAsia="方正仿宋_GBK" w:cs="方正仿宋_GBK"/>
          <w:b w:val="0"/>
          <w:bCs w:val="0"/>
          <w:color w:val="000000"/>
          <w:kern w:val="2"/>
          <w:sz w:val="32"/>
          <w:szCs w:val="32"/>
          <w:lang w:val="en-US" w:eastAsia="zh-CN" w:bidi="ar-SA"/>
        </w:rPr>
      </w:pPr>
      <w:r>
        <w:rPr>
          <w:rFonts w:hint="eastAsia" w:ascii="Times New Roman" w:hAnsi="Times New Roman" w:eastAsia="方正仿宋_GBK" w:cs="方正仿宋_GBK"/>
          <w:b/>
          <w:bCs/>
          <w:color w:val="000000"/>
          <w:kern w:val="2"/>
          <w:sz w:val="32"/>
          <w:szCs w:val="32"/>
          <w:lang w:val="en-US" w:eastAsia="zh-CN" w:bidi="ar-SA"/>
        </w:rPr>
        <w:t>地质灾害。</w:t>
      </w:r>
      <w:r>
        <w:rPr>
          <w:rFonts w:hint="eastAsia" w:ascii="Times New Roman" w:hAnsi="Times New Roman" w:eastAsia="方正仿宋_GBK" w:cs="方正仿宋_GBK"/>
          <w:b w:val="0"/>
          <w:bCs w:val="0"/>
          <w:color w:val="000000"/>
          <w:kern w:val="2"/>
          <w:sz w:val="32"/>
          <w:szCs w:val="32"/>
          <w:lang w:val="en-US" w:eastAsia="zh-CN" w:bidi="ar-SA"/>
        </w:rPr>
        <w:t>全市地质灾害发生频率总体接近常年，较去年明显偏高。东北部、东南部和西南部为地质灾害高风险区域。</w:t>
      </w:r>
    </w:p>
    <w:p>
      <w:pPr>
        <w:pStyle w:val="6"/>
        <w:keepNext w:val="0"/>
        <w:keepLines w:val="0"/>
        <w:pageBreakBefore w:val="0"/>
        <w:widowControl w:val="0"/>
        <w:kinsoku/>
        <w:wordWrap/>
        <w:overflowPunct/>
        <w:topLinePunct w:val="0"/>
        <w:autoSpaceDE/>
        <w:autoSpaceDN/>
        <w:bidi w:val="0"/>
        <w:adjustRightInd/>
        <w:snapToGrid/>
        <w:spacing w:line="594" w:lineRule="exact"/>
        <w:ind w:right="0" w:rightChars="0" w:firstLine="632" w:firstLineChars="200"/>
        <w:jc w:val="both"/>
        <w:textAlignment w:val="auto"/>
        <w:outlineLvl w:val="9"/>
        <w:rPr>
          <w:rFonts w:hint="eastAsia" w:ascii="Times New Roman" w:hAnsi="Times New Roman" w:eastAsia="方正仿宋_GBK" w:cs="方正仿宋_GBK"/>
          <w:b w:val="0"/>
          <w:bCs w:val="0"/>
          <w:color w:val="000000"/>
          <w:kern w:val="2"/>
          <w:sz w:val="32"/>
          <w:szCs w:val="32"/>
          <w:lang w:val="en-US" w:eastAsia="zh-CN" w:bidi="ar-SA"/>
        </w:rPr>
      </w:pPr>
      <w:r>
        <w:rPr>
          <w:rFonts w:hint="eastAsia" w:ascii="Times New Roman" w:hAnsi="Times New Roman" w:eastAsia="方正仿宋_GBK" w:cs="方正仿宋_GBK"/>
          <w:b/>
          <w:bCs/>
          <w:color w:val="000000"/>
          <w:kern w:val="2"/>
          <w:sz w:val="32"/>
          <w:szCs w:val="32"/>
          <w:lang w:val="en-US" w:eastAsia="zh-CN" w:bidi="ar-SA"/>
        </w:rPr>
        <w:t>森林火灾。</w:t>
      </w:r>
      <w:r>
        <w:rPr>
          <w:rFonts w:hint="eastAsia" w:ascii="Times New Roman" w:hAnsi="Times New Roman" w:eastAsia="方正仿宋_GBK" w:cs="方正仿宋_GBK"/>
          <w:b w:val="0"/>
          <w:bCs w:val="0"/>
          <w:color w:val="000000"/>
          <w:kern w:val="2"/>
          <w:sz w:val="32"/>
          <w:szCs w:val="32"/>
          <w:lang w:val="en-US" w:eastAsia="zh-CN" w:bidi="ar-SA"/>
        </w:rPr>
        <w:t>我市森林防火形势较去年略轻，较常年偏重。中心城区、东北部、西南部和中部地区出现3级（较高危险）以上的森林火险气象等级可达20天以上，其余地区可达10—20天；全市会出现10—15天的四级（高度危险）以上森林火险气象等级过程，其中五级（极度危险）持续时间可达7—12天。</w:t>
      </w:r>
    </w:p>
    <w:p>
      <w:pPr>
        <w:pStyle w:val="7"/>
        <w:keepNext w:val="0"/>
        <w:keepLines w:val="0"/>
        <w:pageBreakBefore w:val="0"/>
        <w:widowControl w:val="0"/>
        <w:kinsoku/>
        <w:wordWrap/>
        <w:overflowPunct/>
        <w:topLinePunct w:val="0"/>
        <w:autoSpaceDE/>
        <w:autoSpaceDN/>
        <w:bidi w:val="0"/>
        <w:adjustRightInd/>
        <w:snapToGrid/>
        <w:spacing w:line="594" w:lineRule="exact"/>
        <w:ind w:left="0" w:right="0" w:rightChars="0" w:firstLine="632" w:firstLineChars="200"/>
        <w:textAlignment w:val="auto"/>
        <w:rPr>
          <w:rFonts w:hint="eastAsia" w:ascii="Times New Roman" w:hAnsi="Times New Roman" w:eastAsia="方正黑体_GBK" w:cs="Times New Roman"/>
          <w:color w:val="auto"/>
          <w:kern w:val="2"/>
          <w:sz w:val="32"/>
          <w:szCs w:val="32"/>
          <w:lang w:val="en-US" w:eastAsia="zh-CN" w:bidi="ar-SA"/>
        </w:rPr>
      </w:pPr>
      <w:r>
        <w:rPr>
          <w:rFonts w:hint="eastAsia" w:ascii="Times New Roman" w:hAnsi="Times New Roman"/>
          <w:b/>
          <w:bCs/>
          <w:lang w:val="en-US" w:eastAsia="zh-CN"/>
        </w:rPr>
        <w:t>农业危害。</w:t>
      </w:r>
      <w:r>
        <w:rPr>
          <w:rFonts w:hint="eastAsia" w:ascii="Times New Roman" w:hAnsi="Times New Roman"/>
          <w:lang w:val="en-US" w:eastAsia="zh-CN"/>
        </w:rPr>
        <w:t>暴雨易造成作物植株被水冲走或淹没，风雹雷电等强对流天气，易造成农作物大面积倒伏，严重影响农业生产。过境洪水可能会影响沿江两岸农业生产，造成较大洪水灾害损失。高温伏旱不利于水稻、玉米、大豆等大春作物产量形成，甚至可造成植株脱水死亡以致绝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32" w:firstLineChars="200"/>
        <w:jc w:val="both"/>
        <w:textAlignment w:val="auto"/>
        <w:rPr>
          <w:rFonts w:hint="default" w:ascii="Times New Roman" w:hAnsi="Times New Roman" w:eastAsia="方正黑体_GBK" w:cs="Times New Roman"/>
          <w:color w:val="auto"/>
          <w:kern w:val="2"/>
          <w:sz w:val="32"/>
          <w:szCs w:val="32"/>
          <w:lang w:val="en-US" w:eastAsia="zh-CN" w:bidi="ar-SA"/>
        </w:rPr>
      </w:pPr>
      <w:r>
        <w:rPr>
          <w:rFonts w:hint="eastAsia" w:ascii="Times New Roman" w:hAnsi="Times New Roman" w:eastAsia="方正黑体_GBK" w:cs="Times New Roman"/>
          <w:color w:val="auto"/>
          <w:kern w:val="2"/>
          <w:sz w:val="32"/>
          <w:szCs w:val="32"/>
          <w:lang w:val="en-US" w:eastAsia="zh-CN" w:bidi="ar-SA"/>
        </w:rPr>
        <w:t>五</w:t>
      </w:r>
      <w:r>
        <w:rPr>
          <w:rFonts w:hint="default" w:ascii="Times New Roman" w:hAnsi="Times New Roman" w:eastAsia="方正黑体_GBK" w:cs="Times New Roman"/>
          <w:color w:val="auto"/>
          <w:kern w:val="2"/>
          <w:sz w:val="32"/>
          <w:szCs w:val="32"/>
          <w:lang w:val="en-US" w:eastAsia="zh-CN" w:bidi="ar-SA"/>
        </w:rPr>
        <w:t>、下步工作建议</w:t>
      </w:r>
    </w:p>
    <w:p>
      <w:pPr>
        <w:pStyle w:val="25"/>
        <w:keepNext w:val="0"/>
        <w:keepLines w:val="0"/>
        <w:pageBreakBefore w:val="0"/>
        <w:widowControl w:val="0"/>
        <w:kinsoku/>
        <w:wordWrap/>
        <w:overflowPunct w:val="0"/>
        <w:topLinePunct w:val="0"/>
        <w:autoSpaceDE/>
        <w:autoSpaceDN/>
        <w:bidi w:val="0"/>
        <w:adjustRightInd/>
        <w:snapToGrid/>
        <w:spacing w:line="594" w:lineRule="exact"/>
        <w:ind w:right="0" w:rightChars="0"/>
        <w:rPr>
          <w:rFonts w:hint="eastAsia" w:ascii="Times New Roman" w:hAnsi="Times New Roman" w:eastAsia="方正楷体_GBK" w:cs="宋体"/>
          <w:sz w:val="32"/>
          <w:szCs w:val="32"/>
          <w:lang w:eastAsia="zh-CN"/>
        </w:rPr>
      </w:pPr>
      <w:r>
        <w:rPr>
          <w:rFonts w:hint="eastAsia" w:ascii="Times New Roman" w:hAnsi="Times New Roman" w:eastAsia="方正仿宋_GBK"/>
          <w:spacing w:val="0"/>
        </w:rPr>
        <w:t>我市干旱、洪涝、风雹、</w:t>
      </w:r>
      <w:r>
        <w:rPr>
          <w:rFonts w:hint="eastAsia" w:ascii="Times New Roman" w:hAnsi="Times New Roman" w:eastAsia="方正仿宋_GBK"/>
          <w:spacing w:val="0"/>
          <w:lang w:eastAsia="zh-CN"/>
        </w:rPr>
        <w:t>地质</w:t>
      </w:r>
      <w:r>
        <w:rPr>
          <w:rFonts w:hint="eastAsia" w:ascii="Times New Roman" w:hAnsi="Times New Roman" w:eastAsia="方正仿宋_GBK"/>
          <w:spacing w:val="0"/>
        </w:rPr>
        <w:t>等各类自然灾害多发，灾情管理工作形势严峻、任务艰巨。要进一步加强灾情管理工作的组织领导，强化报灾力量，明确工作流程，确保制度到位、责任到位，重点做好以下几方面工作：</w:t>
      </w:r>
    </w:p>
    <w:p>
      <w:pPr>
        <w:pStyle w:val="25"/>
        <w:keepNext w:val="0"/>
        <w:keepLines w:val="0"/>
        <w:pageBreakBefore w:val="0"/>
        <w:widowControl w:val="0"/>
        <w:kinsoku/>
        <w:wordWrap/>
        <w:overflowPunct w:val="0"/>
        <w:topLinePunct w:val="0"/>
        <w:autoSpaceDE/>
        <w:autoSpaceDN/>
        <w:bidi w:val="0"/>
        <w:adjustRightInd/>
        <w:snapToGrid/>
        <w:spacing w:line="594" w:lineRule="exact"/>
        <w:ind w:right="0" w:rightChars="0"/>
        <w:rPr>
          <w:rFonts w:hint="eastAsia" w:ascii="Times New Roman" w:hAnsi="Times New Roman" w:eastAsia="黑体" w:cs="黑体"/>
          <w:color w:val="000000"/>
          <w:spacing w:val="0"/>
        </w:rPr>
      </w:pPr>
      <w:r>
        <w:rPr>
          <w:rFonts w:hint="eastAsia" w:ascii="Times New Roman" w:hAnsi="Times New Roman" w:eastAsia="方正楷体_GBK" w:cs="宋体"/>
          <w:sz w:val="32"/>
          <w:szCs w:val="32"/>
          <w:lang w:eastAsia="zh-CN"/>
        </w:rPr>
        <w:t>（一）</w:t>
      </w:r>
      <w:r>
        <w:rPr>
          <w:rFonts w:hint="eastAsia" w:ascii="Times New Roman" w:hAnsi="Times New Roman" w:eastAsia="方正楷体_GBK"/>
        </w:rPr>
        <w:t>及时主动报送灾情。</w:t>
      </w:r>
      <w:r>
        <w:rPr>
          <w:rFonts w:hint="eastAsia" w:ascii="Times New Roman" w:hAnsi="Times New Roman" w:eastAsia="方正仿宋_GBK"/>
          <w:spacing w:val="0"/>
        </w:rPr>
        <w:t>各区县（自治县）要严格按照《自然灾害情况统计制度》有关要求，及时、准确、规范统计上报灾情，认真做好灾情初报、续报和核报工作</w:t>
      </w:r>
      <w:r>
        <w:rPr>
          <w:rFonts w:hint="eastAsia" w:ascii="Times New Roman" w:hAnsi="Times New Roman" w:eastAsia="方正仿宋_GBK"/>
          <w:spacing w:val="0"/>
          <w:lang w:eastAsia="zh-CN"/>
        </w:rPr>
        <w:t>，</w:t>
      </w:r>
      <w:r>
        <w:rPr>
          <w:rFonts w:hint="eastAsia" w:ascii="Times New Roman" w:hAnsi="Times New Roman" w:eastAsia="方正仿宋_GBK"/>
          <w:spacing w:val="0"/>
        </w:rPr>
        <w:t>要严肃灾情报送纪律，杜绝迟报、漏报和瞒报</w:t>
      </w:r>
      <w:r>
        <w:rPr>
          <w:rFonts w:hint="eastAsia" w:ascii="Times New Roman" w:hAnsi="Times New Roman" w:eastAsia="方正仿宋_GBK"/>
          <w:spacing w:val="0"/>
          <w:lang w:eastAsia="zh-CN"/>
        </w:rPr>
        <w:t>，</w:t>
      </w:r>
      <w:r>
        <w:rPr>
          <w:rFonts w:hint="eastAsia" w:ascii="Times New Roman" w:hAnsi="Times New Roman" w:eastAsia="方正仿宋_GBK"/>
          <w:spacing w:val="0"/>
        </w:rPr>
        <w:t>对于突发性自然灾害，应在灾后</w:t>
      </w:r>
      <w:r>
        <w:rPr>
          <w:rFonts w:ascii="Times New Roman" w:hAnsi="Times New Roman" w:eastAsia="方正仿宋_GBK"/>
          <w:spacing w:val="0"/>
        </w:rPr>
        <w:t>2</w:t>
      </w:r>
      <w:r>
        <w:rPr>
          <w:rFonts w:hint="eastAsia" w:ascii="Times New Roman" w:hAnsi="Times New Roman" w:eastAsia="方正仿宋_GBK"/>
          <w:spacing w:val="0"/>
        </w:rPr>
        <w:t>小时内将本区域的灾情和救灾工作情况报告市应急局救灾和物资保障处；对于互联网、微信、微博等网络媒体和新闻媒体反映的本地灾害信息，要第一时间了解、核实、上报情况</w:t>
      </w:r>
      <w:r>
        <w:rPr>
          <w:rFonts w:hint="eastAsia" w:ascii="Times New Roman" w:hAnsi="Times New Roman" w:eastAsia="方正仿宋_GBK"/>
          <w:spacing w:val="0"/>
          <w:lang w:eastAsia="zh-CN"/>
        </w:rPr>
        <w:t>。</w:t>
      </w:r>
      <w:r>
        <w:rPr>
          <w:rFonts w:hint="eastAsia" w:ascii="Times New Roman" w:hAnsi="Times New Roman" w:eastAsia="方正仿宋_GBK"/>
          <w:spacing w:val="0"/>
        </w:rPr>
        <w:t>对于</w:t>
      </w:r>
      <w:r>
        <w:rPr>
          <w:rFonts w:ascii="Times New Roman" w:hAnsi="Times New Roman" w:eastAsia="方正仿宋_GBK"/>
          <w:spacing w:val="0"/>
        </w:rPr>
        <w:t>暂未定性为自然灾害的，要加强与当地政府及相关部门的沟通联系，</w:t>
      </w:r>
      <w:r>
        <w:rPr>
          <w:rFonts w:hint="eastAsia" w:ascii="Times New Roman" w:hAnsi="Times New Roman" w:eastAsia="方正仿宋_GBK"/>
          <w:spacing w:val="0"/>
        </w:rPr>
        <w:t>如实</w:t>
      </w:r>
      <w:r>
        <w:rPr>
          <w:rFonts w:ascii="Times New Roman" w:hAnsi="Times New Roman" w:eastAsia="方正仿宋_GBK"/>
          <w:spacing w:val="0"/>
        </w:rPr>
        <w:t>上报有关情况</w:t>
      </w:r>
      <w:r>
        <w:rPr>
          <w:rFonts w:hint="eastAsia" w:ascii="Times New Roman" w:hAnsi="Times New Roman" w:eastAsia="方正仿宋_GBK"/>
          <w:spacing w:val="0"/>
          <w:lang w:eastAsia="zh-CN"/>
        </w:rPr>
        <w:t>，</w:t>
      </w:r>
      <w:r>
        <w:rPr>
          <w:rFonts w:hint="eastAsia" w:ascii="Times New Roman" w:hAnsi="Times New Roman" w:eastAsia="方正仿宋_GBK"/>
          <w:spacing w:val="0"/>
        </w:rPr>
        <w:t>事件暂未定性的，可将灾种暂定为“其他”上报。</w:t>
      </w:r>
    </w:p>
    <w:p>
      <w:pPr>
        <w:pStyle w:val="25"/>
        <w:keepNext w:val="0"/>
        <w:keepLines w:val="0"/>
        <w:pageBreakBefore w:val="0"/>
        <w:widowControl w:val="0"/>
        <w:kinsoku/>
        <w:wordWrap/>
        <w:overflowPunct w:val="0"/>
        <w:topLinePunct w:val="0"/>
        <w:autoSpaceDE/>
        <w:autoSpaceDN/>
        <w:bidi w:val="0"/>
        <w:adjustRightInd/>
        <w:snapToGrid/>
        <w:spacing w:line="594" w:lineRule="exact"/>
        <w:ind w:right="0" w:rightChars="0"/>
        <w:rPr>
          <w:rFonts w:ascii="Times New Roman" w:hAnsi="Times New Roman" w:eastAsia="方正仿宋_GBK"/>
        </w:rPr>
      </w:pPr>
      <w:r>
        <w:rPr>
          <w:rFonts w:hint="eastAsia" w:ascii="Times New Roman" w:hAnsi="Times New Roman" w:eastAsia="方正楷体_GBK"/>
          <w:spacing w:val="0"/>
          <w:lang w:eastAsia="zh-CN"/>
        </w:rPr>
        <w:t>（二）</w:t>
      </w:r>
      <w:r>
        <w:rPr>
          <w:rFonts w:ascii="Times New Roman" w:hAnsi="Times New Roman" w:eastAsia="方正楷体_GBK"/>
          <w:spacing w:val="0"/>
        </w:rPr>
        <w:t>做好灾情报告和图片报送工作</w:t>
      </w:r>
      <w:r>
        <w:rPr>
          <w:rFonts w:hint="eastAsia" w:ascii="Times New Roman" w:hAnsi="Times New Roman" w:eastAsia="方正楷体_GBK"/>
          <w:spacing w:val="0"/>
        </w:rPr>
        <w:t>。</w:t>
      </w:r>
      <w:r>
        <w:rPr>
          <w:rFonts w:hint="eastAsia" w:ascii="Times New Roman" w:hAnsi="Times New Roman" w:eastAsia="方正仿宋_GBK"/>
          <w:spacing w:val="0"/>
        </w:rPr>
        <w:t>各区县（自治县）在</w:t>
      </w:r>
      <w:r>
        <w:rPr>
          <w:rFonts w:ascii="Times New Roman" w:hAnsi="Times New Roman" w:eastAsia="方正仿宋_GBK"/>
          <w:spacing w:val="0"/>
        </w:rPr>
        <w:t>通过灾情管理系统报送灾情时必须同时上传灾情报告和灾情图片。灾情报告应包含灾情背景、灾害损失情况、救灾工作措施等内容。救灾工作措施中应列举</w:t>
      </w:r>
      <w:r>
        <w:rPr>
          <w:rFonts w:hint="eastAsia" w:ascii="Times New Roman" w:hAnsi="Times New Roman" w:eastAsia="方正仿宋_GBK"/>
          <w:spacing w:val="0"/>
        </w:rPr>
        <w:t>救援</w:t>
      </w:r>
      <w:r>
        <w:rPr>
          <w:rFonts w:ascii="Times New Roman" w:hAnsi="Times New Roman" w:eastAsia="方正仿宋_GBK"/>
          <w:spacing w:val="0"/>
        </w:rPr>
        <w:t>受灾群众救助情况、救灾资金安排情况、救灾物资调拨情况、面临的主要困难和问题等。灾情图片应画面清晰，主题明确，</w:t>
      </w:r>
      <w:r>
        <w:rPr>
          <w:rFonts w:ascii="Times New Roman" w:hAnsi="Times New Roman" w:eastAsia="方正仿宋_GBK"/>
        </w:rPr>
        <w:t>能客观反映灾害损失情况、灾情大小及救灾工作开展等方面的情况。</w:t>
      </w:r>
    </w:p>
    <w:p>
      <w:pPr>
        <w:keepNext w:val="0"/>
        <w:keepLines w:val="0"/>
        <w:pageBreakBefore w:val="0"/>
        <w:widowControl/>
        <w:suppressLineNumbers w:val="0"/>
        <w:kinsoku/>
        <w:wordWrap/>
        <w:overflowPunct/>
        <w:topLinePunct w:val="0"/>
        <w:autoSpaceDE/>
        <w:autoSpaceDN/>
        <w:bidi w:val="0"/>
        <w:adjustRightInd/>
        <w:snapToGrid/>
        <w:spacing w:line="594" w:lineRule="exact"/>
        <w:ind w:right="0" w:rightChars="0" w:firstLine="632" w:firstLineChars="200"/>
        <w:jc w:val="left"/>
        <w:textAlignment w:val="auto"/>
        <w:rPr>
          <w:rFonts w:ascii="Times New Roman" w:hAnsi="Times New Roman"/>
        </w:rPr>
      </w:pPr>
      <w:r>
        <w:rPr>
          <w:rFonts w:hint="eastAsia" w:ascii="Times New Roman" w:hAnsi="Times New Roman" w:eastAsia="方正楷体_GBK" w:cs="Times New Roman"/>
          <w:color w:val="auto"/>
          <w:kern w:val="2"/>
          <w:sz w:val="32"/>
          <w:szCs w:val="32"/>
          <w:lang w:val="en-US" w:eastAsia="zh-CN" w:bidi="ar-SA"/>
        </w:rPr>
        <w:t>（三）</w:t>
      </w:r>
      <w:r>
        <w:rPr>
          <w:rFonts w:hint="default" w:ascii="Times New Roman" w:hAnsi="Times New Roman" w:eastAsia="方正楷体_GBK" w:cs="Times New Roman"/>
          <w:color w:val="auto"/>
          <w:kern w:val="2"/>
          <w:sz w:val="32"/>
          <w:szCs w:val="32"/>
          <w:lang w:val="en-US" w:eastAsia="zh-CN" w:bidi="ar-SA"/>
        </w:rPr>
        <w:t>抓好救助</w:t>
      </w:r>
      <w:r>
        <w:rPr>
          <w:rFonts w:hint="eastAsia" w:ascii="Times New Roman" w:hAnsi="Times New Roman" w:eastAsia="方正楷体_GBK" w:cs="Times New Roman"/>
          <w:color w:val="auto"/>
          <w:kern w:val="2"/>
          <w:sz w:val="32"/>
          <w:szCs w:val="32"/>
          <w:lang w:val="en-US" w:eastAsia="zh-CN" w:bidi="ar-SA"/>
        </w:rPr>
        <w:t>准备</w:t>
      </w:r>
      <w:r>
        <w:rPr>
          <w:rFonts w:hint="default" w:ascii="Times New Roman" w:hAnsi="Times New Roman" w:eastAsia="方正楷体_GBK" w:cs="Times New Roman"/>
          <w:color w:val="auto"/>
          <w:kern w:val="2"/>
          <w:sz w:val="32"/>
          <w:szCs w:val="32"/>
          <w:lang w:val="en-US" w:eastAsia="zh-CN" w:bidi="ar-SA"/>
        </w:rPr>
        <w:t>。</w:t>
      </w:r>
      <w:r>
        <w:rPr>
          <w:rFonts w:hint="eastAsia" w:ascii="Times New Roman" w:hAnsi="Times New Roman" w:eastAsia="方正仿宋_GBK" w:cs="Times New Roman"/>
          <w:kern w:val="2"/>
          <w:sz w:val="32"/>
          <w:szCs w:val="32"/>
          <w:highlight w:val="none"/>
          <w:lang w:val="en-US" w:eastAsia="zh-CN"/>
        </w:rPr>
        <w:t>全市各级各部门各单位</w:t>
      </w:r>
      <w:r>
        <w:rPr>
          <w:rFonts w:hint="default" w:ascii="Times New Roman" w:hAnsi="Times New Roman" w:eastAsia="方正仿宋_GBK" w:cs="Times New Roman"/>
          <w:kern w:val="2"/>
          <w:sz w:val="32"/>
          <w:szCs w:val="32"/>
          <w:highlight w:val="none"/>
        </w:rPr>
        <w:t>要果断出击</w:t>
      </w:r>
      <w:r>
        <w:rPr>
          <w:rFonts w:hint="default" w:ascii="Times New Roman" w:hAnsi="Times New Roman" w:eastAsia="方正仿宋_GBK" w:cs="Times New Roman"/>
          <w:kern w:val="2"/>
          <w:sz w:val="32"/>
          <w:szCs w:val="32"/>
          <w:lang w:eastAsia="zh-CN"/>
        </w:rPr>
        <w:t>，</w:t>
      </w:r>
      <w:r>
        <w:rPr>
          <w:rFonts w:hint="default" w:ascii="Times New Roman" w:hAnsi="Times New Roman" w:eastAsia="方正仿宋_GBK" w:cs="Times New Roman"/>
          <w:kern w:val="2"/>
          <w:sz w:val="32"/>
          <w:szCs w:val="32"/>
          <w:highlight w:val="none"/>
        </w:rPr>
        <w:t>打好</w:t>
      </w:r>
      <w:r>
        <w:rPr>
          <w:rFonts w:hint="default" w:ascii="Times New Roman" w:hAnsi="Times New Roman" w:eastAsia="方正仿宋_GBK" w:cs="Times New Roman"/>
          <w:kern w:val="2"/>
          <w:sz w:val="32"/>
          <w:szCs w:val="32"/>
          <w:lang w:eastAsia="zh-CN"/>
        </w:rPr>
        <w:t>灾后救助</w:t>
      </w:r>
      <w:r>
        <w:rPr>
          <w:rFonts w:hint="default" w:ascii="Times New Roman" w:hAnsi="Times New Roman" w:eastAsia="方正仿宋_GBK" w:cs="Times New Roman"/>
          <w:kern w:val="2"/>
          <w:sz w:val="32"/>
          <w:szCs w:val="32"/>
          <w:highlight w:val="none"/>
        </w:rPr>
        <w:t>主动仗</w:t>
      </w:r>
      <w:r>
        <w:rPr>
          <w:rFonts w:hint="default" w:ascii="Times New Roman" w:hAnsi="Times New Roman" w:eastAsia="方正仿宋_GBK" w:cs="Times New Roman"/>
          <w:kern w:val="2"/>
          <w:sz w:val="32"/>
          <w:szCs w:val="32"/>
          <w:highlight w:val="none"/>
          <w:lang w:eastAsia="zh-CN"/>
        </w:rPr>
        <w:t>，</w:t>
      </w:r>
      <w:r>
        <w:rPr>
          <w:rFonts w:hint="default" w:ascii="Times New Roman" w:hAnsi="Times New Roman" w:eastAsia="方正仿宋_GBK" w:cs="Times New Roman"/>
          <w:kern w:val="2"/>
          <w:sz w:val="32"/>
          <w:szCs w:val="32"/>
          <w:highlight w:val="none"/>
        </w:rPr>
        <w:t>密切关注受灾严重地区群众需求，对超出</w:t>
      </w:r>
      <w:r>
        <w:rPr>
          <w:rFonts w:hint="default" w:ascii="Times New Roman" w:hAnsi="Times New Roman" w:eastAsia="方正仿宋_GBK" w:cs="Times New Roman"/>
          <w:kern w:val="2"/>
          <w:sz w:val="32"/>
          <w:szCs w:val="32"/>
          <w:lang w:eastAsia="zh-CN"/>
        </w:rPr>
        <w:t>受灾地区</w:t>
      </w:r>
      <w:r>
        <w:rPr>
          <w:rFonts w:hint="default" w:ascii="Times New Roman" w:hAnsi="Times New Roman" w:eastAsia="方正仿宋_GBK" w:cs="Times New Roman"/>
          <w:kern w:val="2"/>
          <w:sz w:val="32"/>
          <w:szCs w:val="32"/>
          <w:highlight w:val="none"/>
        </w:rPr>
        <w:t>应对能力的点上情况</w:t>
      </w:r>
      <w:r>
        <w:rPr>
          <w:rFonts w:hint="default" w:ascii="Times New Roman" w:hAnsi="Times New Roman" w:eastAsia="方正仿宋_GBK" w:cs="Times New Roman"/>
          <w:kern w:val="2"/>
          <w:sz w:val="32"/>
          <w:szCs w:val="32"/>
          <w:highlight w:val="none"/>
          <w:lang w:eastAsia="zh-CN"/>
        </w:rPr>
        <w:t>要</w:t>
      </w:r>
      <w:r>
        <w:rPr>
          <w:rFonts w:hint="default" w:ascii="Times New Roman" w:hAnsi="Times New Roman" w:eastAsia="方正仿宋_GBK" w:cs="Times New Roman"/>
          <w:kern w:val="2"/>
          <w:sz w:val="32"/>
          <w:szCs w:val="32"/>
          <w:highlight w:val="none"/>
        </w:rPr>
        <w:t>及时掌握</w:t>
      </w:r>
      <w:r>
        <w:rPr>
          <w:rFonts w:hint="default" w:ascii="Times New Roman" w:hAnsi="Times New Roman" w:eastAsia="方正仿宋_GBK" w:cs="Times New Roman"/>
          <w:kern w:val="2"/>
          <w:sz w:val="32"/>
          <w:szCs w:val="32"/>
          <w:lang w:eastAsia="zh-CN"/>
        </w:rPr>
        <w:t>、及时报告、及时统筹</w:t>
      </w:r>
      <w:r>
        <w:rPr>
          <w:rFonts w:hint="default" w:ascii="Times New Roman" w:hAnsi="Times New Roman" w:eastAsia="方正仿宋_GBK" w:cs="Times New Roman"/>
          <w:kern w:val="2"/>
          <w:sz w:val="32"/>
          <w:szCs w:val="32"/>
          <w:highlight w:val="none"/>
          <w:lang w:eastAsia="zh-CN"/>
        </w:rPr>
        <w:t>，</w:t>
      </w:r>
      <w:r>
        <w:rPr>
          <w:rFonts w:hint="default" w:ascii="Times New Roman" w:hAnsi="Times New Roman" w:eastAsia="方正仿宋_GBK" w:cs="Times New Roman"/>
          <w:kern w:val="2"/>
          <w:sz w:val="32"/>
          <w:szCs w:val="32"/>
          <w:highlight w:val="none"/>
        </w:rPr>
        <w:t>切实把党和政府的关怀温暖送到群众心坎上。</w:t>
      </w:r>
      <w:r>
        <w:rPr>
          <w:rFonts w:hint="default" w:ascii="Times New Roman" w:hAnsi="Times New Roman" w:eastAsia="方正仿宋_GBK" w:cs="Times New Roman"/>
          <w:sz w:val="32"/>
          <w:szCs w:val="32"/>
          <w:lang w:eastAsia="zh-CN"/>
        </w:rPr>
        <w:t>同时，要</w:t>
      </w:r>
      <w:r>
        <w:rPr>
          <w:rFonts w:hint="default" w:ascii="Times New Roman" w:hAnsi="Times New Roman" w:eastAsia="方正仿宋_GBK" w:cs="Times New Roman"/>
          <w:sz w:val="32"/>
          <w:szCs w:val="32"/>
        </w:rPr>
        <w:t>统筹考虑当前经济社会发展和受灾群众生活需求的关系，</w:t>
      </w:r>
      <w:r>
        <w:rPr>
          <w:rFonts w:hint="default" w:ascii="Times New Roman" w:hAnsi="Times New Roman" w:eastAsia="方正仿宋_GBK" w:cs="Times New Roman"/>
          <w:kern w:val="2"/>
          <w:sz w:val="32"/>
          <w:szCs w:val="32"/>
          <w:highlight w:val="none"/>
        </w:rPr>
        <w:t>在确保受灾群众基本生活“五有”的基础上，用心用情用力提高服务保障水平，让受灾群众的获得感成色更足、幸福感更可持续、安全感更有保障。</w:t>
      </w:r>
    </w:p>
    <w:p>
      <w:pPr>
        <w:keepNext w:val="0"/>
        <w:keepLines w:val="0"/>
        <w:pageBreakBefore w:val="0"/>
        <w:kinsoku/>
        <w:wordWrap/>
        <w:topLinePunct w:val="0"/>
        <w:autoSpaceDE/>
        <w:autoSpaceDN/>
        <w:bidi w:val="0"/>
        <w:adjustRightInd/>
        <w:snapToGrid/>
        <w:spacing w:line="594" w:lineRule="exact"/>
        <w:ind w:right="0" w:rightChars="0"/>
        <w:rPr>
          <w:rFonts w:hint="default" w:ascii="Times New Roman" w:hAnsi="Times New Roman"/>
          <w:lang w:val="en-US" w:eastAsia="zh-CN"/>
        </w:rPr>
      </w:pPr>
    </w:p>
    <w:p>
      <w:pPr>
        <w:keepNext w:val="0"/>
        <w:keepLines w:val="0"/>
        <w:pageBreakBefore w:val="0"/>
        <w:kinsoku/>
        <w:wordWrap/>
        <w:topLinePunct w:val="0"/>
        <w:autoSpaceDE/>
        <w:autoSpaceDN/>
        <w:bidi w:val="0"/>
        <w:adjustRightInd/>
        <w:snapToGrid/>
        <w:spacing w:line="594" w:lineRule="exact"/>
        <w:ind w:right="0" w:rightChars="0"/>
        <w:rPr>
          <w:rFonts w:hint="default"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4424" w:firstLineChars="1400"/>
        <w:jc w:val="both"/>
        <w:textAlignment w:val="auto"/>
        <w:outlineLvl w:val="9"/>
        <w:rPr>
          <w:rFonts w:hint="default" w:ascii="Times New Roman" w:hAnsi="Times New Roman" w:eastAsia="方正仿宋_GBK" w:cs="Times New Roman"/>
          <w:snapToGrid w:val="0"/>
          <w:sz w:val="32"/>
          <w:szCs w:val="32"/>
          <w:lang w:val="en-US" w:eastAsia="zh-CN"/>
        </w:rPr>
      </w:pPr>
      <w:r>
        <w:rPr>
          <w:rFonts w:hint="eastAsia" w:ascii="Times New Roman" w:hAnsi="Times New Roman" w:cs="Times New Roman"/>
          <w:snapToGrid/>
          <w:sz w:val="32"/>
          <w:szCs w:val="32"/>
          <w:lang w:val="en-US" w:eastAsia="zh-CN"/>
        </w:rPr>
        <w:t xml:space="preserve"> </w:t>
      </w:r>
      <w:r>
        <w:rPr>
          <w:rFonts w:hint="default" w:ascii="Times New Roman" w:hAnsi="Times New Roman" w:eastAsia="方正仿宋_GBK" w:cs="Times New Roman"/>
          <w:snapToGrid/>
          <w:sz w:val="32"/>
          <w:szCs w:val="32"/>
          <w:lang w:val="en-US" w:eastAsia="zh-CN"/>
        </w:rPr>
        <w:t>重庆市减灾委员会办公室</w:t>
      </w:r>
    </w:p>
    <w:p>
      <w:pPr>
        <w:keepNext w:val="0"/>
        <w:keepLines w:val="0"/>
        <w:pageBreakBefore w:val="0"/>
        <w:widowControl w:val="0"/>
        <w:suppressLineNumbers w:val="0"/>
        <w:kinsoku/>
        <w:wordWrap/>
        <w:overflowPunct/>
        <w:topLinePunct w:val="0"/>
        <w:autoSpaceDE/>
        <w:autoSpaceDN/>
        <w:bidi w:val="0"/>
        <w:adjustRightInd/>
        <w:snapToGrid/>
        <w:spacing w:line="594" w:lineRule="exact"/>
        <w:ind w:right="1264" w:rightChars="400" w:firstLine="612" w:firstLineChars="200"/>
        <w:jc w:val="right"/>
        <w:textAlignment w:val="auto"/>
        <w:outlineLvl w:val="9"/>
        <w:rPr>
          <w:rFonts w:hint="default" w:ascii="Times New Roman" w:hAnsi="Times New Roman" w:eastAsia="方正仿宋_GBK" w:cs="Times New Roman"/>
          <w:i w:val="0"/>
          <w:caps w:val="0"/>
          <w:color w:val="333333"/>
          <w:spacing w:val="0"/>
          <w:kern w:val="0"/>
          <w:sz w:val="31"/>
          <w:szCs w:val="31"/>
          <w:shd w:val="clear" w:color="auto" w:fill="FFFFFF"/>
          <w:lang w:val="en-US" w:eastAsia="zh-CN" w:bidi="ar"/>
        </w:rPr>
      </w:pPr>
      <w:r>
        <w:rPr>
          <w:rFonts w:hint="default" w:ascii="Times New Roman" w:hAnsi="Times New Roman" w:eastAsia="方正仿宋_GBK" w:cs="Times New Roman"/>
          <w:i w:val="0"/>
          <w:caps w:val="0"/>
          <w:color w:val="333333"/>
          <w:spacing w:val="0"/>
          <w:kern w:val="0"/>
          <w:sz w:val="31"/>
          <w:szCs w:val="31"/>
          <w:shd w:val="clear" w:color="auto" w:fill="FFFFFF"/>
          <w:lang w:val="en-US" w:eastAsia="zh-CN" w:bidi="ar"/>
        </w:rPr>
        <w:t xml:space="preserve">                             202</w:t>
      </w:r>
      <w:r>
        <w:rPr>
          <w:rFonts w:hint="eastAsia" w:ascii="Times New Roman" w:hAnsi="Times New Roman" w:cs="Times New Roman"/>
          <w:i w:val="0"/>
          <w:caps w:val="0"/>
          <w:color w:val="333333"/>
          <w:spacing w:val="0"/>
          <w:kern w:val="0"/>
          <w:sz w:val="31"/>
          <w:szCs w:val="31"/>
          <w:shd w:val="clear" w:color="auto" w:fill="FFFFFF"/>
          <w:lang w:val="en-US" w:eastAsia="zh-CN" w:bidi="ar"/>
        </w:rPr>
        <w:t>3</w:t>
      </w:r>
      <w:r>
        <w:rPr>
          <w:rFonts w:hint="default" w:ascii="Times New Roman" w:hAnsi="Times New Roman" w:eastAsia="方正仿宋_GBK" w:cs="Times New Roman"/>
          <w:i w:val="0"/>
          <w:caps w:val="0"/>
          <w:color w:val="333333"/>
          <w:spacing w:val="0"/>
          <w:kern w:val="0"/>
          <w:sz w:val="31"/>
          <w:szCs w:val="31"/>
          <w:shd w:val="clear" w:color="auto" w:fill="FFFFFF"/>
          <w:lang w:val="en-US" w:eastAsia="zh-CN" w:bidi="ar"/>
        </w:rPr>
        <w:t>年</w:t>
      </w:r>
      <w:r>
        <w:rPr>
          <w:rFonts w:hint="eastAsia" w:ascii="Times New Roman" w:hAnsi="Times New Roman" w:cs="Times New Roman"/>
          <w:i w:val="0"/>
          <w:caps w:val="0"/>
          <w:color w:val="333333"/>
          <w:spacing w:val="0"/>
          <w:kern w:val="0"/>
          <w:sz w:val="31"/>
          <w:szCs w:val="31"/>
          <w:shd w:val="clear" w:color="auto" w:fill="FFFFFF"/>
          <w:lang w:val="en-US" w:eastAsia="zh-CN" w:bidi="ar"/>
        </w:rPr>
        <w:t>7</w:t>
      </w:r>
      <w:r>
        <w:rPr>
          <w:rFonts w:hint="default" w:ascii="Times New Roman" w:hAnsi="Times New Roman" w:eastAsia="方正仿宋_GBK" w:cs="Times New Roman"/>
          <w:i w:val="0"/>
          <w:caps w:val="0"/>
          <w:color w:val="333333"/>
          <w:spacing w:val="0"/>
          <w:kern w:val="0"/>
          <w:sz w:val="31"/>
          <w:szCs w:val="31"/>
          <w:shd w:val="clear" w:color="auto" w:fill="FFFFFF"/>
          <w:lang w:val="en-US" w:eastAsia="zh-CN" w:bidi="ar"/>
        </w:rPr>
        <w:t>月</w:t>
      </w:r>
      <w:r>
        <w:rPr>
          <w:rFonts w:hint="eastAsia" w:ascii="Times New Roman" w:hAnsi="Times New Roman" w:cs="Times New Roman"/>
          <w:i w:val="0"/>
          <w:caps w:val="0"/>
          <w:color w:val="333333"/>
          <w:spacing w:val="0"/>
          <w:kern w:val="0"/>
          <w:sz w:val="31"/>
          <w:szCs w:val="31"/>
          <w:shd w:val="clear" w:color="auto" w:fill="FFFFFF"/>
          <w:lang w:val="en-US" w:eastAsia="zh-CN" w:bidi="ar"/>
        </w:rPr>
        <w:t>28</w:t>
      </w:r>
      <w:r>
        <w:rPr>
          <w:rFonts w:hint="default" w:ascii="Times New Roman" w:hAnsi="Times New Roman" w:eastAsia="方正仿宋_GBK" w:cs="Times New Roman"/>
          <w:i w:val="0"/>
          <w:caps w:val="0"/>
          <w:color w:val="333333"/>
          <w:spacing w:val="0"/>
          <w:kern w:val="0"/>
          <w:sz w:val="31"/>
          <w:szCs w:val="31"/>
          <w:shd w:val="clear" w:color="auto" w:fill="FFFFFF"/>
          <w:lang w:val="en-US" w:eastAsia="zh-CN" w:bidi="ar"/>
        </w:rPr>
        <w:t>日</w:t>
      </w:r>
    </w:p>
    <w:p>
      <w:pPr>
        <w:pStyle w:val="17"/>
        <w:rPr>
          <w:rFonts w:hint="default" w:ascii="Times New Roman" w:hAnsi="Times New Roman" w:eastAsia="方正仿宋_GBK" w:cs="Times New Roman"/>
          <w:i w:val="0"/>
          <w:caps w:val="0"/>
          <w:color w:val="333333"/>
          <w:spacing w:val="0"/>
          <w:kern w:val="0"/>
          <w:sz w:val="31"/>
          <w:szCs w:val="31"/>
          <w:shd w:val="clear" w:color="auto" w:fill="FFFFFF"/>
          <w:lang w:val="en-US" w:eastAsia="zh-CN" w:bidi="ar"/>
        </w:rPr>
      </w:pPr>
    </w:p>
    <w:p>
      <w:pPr>
        <w:pStyle w:val="17"/>
        <w:rPr>
          <w:rFonts w:hint="default" w:ascii="Times New Roman" w:hAnsi="Times New Roman" w:eastAsia="方正仿宋_GBK" w:cs="Times New Roman"/>
          <w:i w:val="0"/>
          <w:caps w:val="0"/>
          <w:color w:val="333333"/>
          <w:spacing w:val="0"/>
          <w:kern w:val="0"/>
          <w:sz w:val="31"/>
          <w:szCs w:val="31"/>
          <w:shd w:val="clear" w:color="auto" w:fill="FFFFFF"/>
          <w:lang w:val="en-US" w:eastAsia="zh-CN" w:bidi="ar"/>
        </w:rPr>
      </w:pPr>
    </w:p>
    <w:p>
      <w:pPr>
        <w:keepNext w:val="0"/>
        <w:keepLines w:val="0"/>
        <w:pageBreakBefore w:val="0"/>
        <w:widowControl w:val="0"/>
        <w:pBdr>
          <w:top w:val="none" w:color="auto" w:sz="0" w:space="1"/>
          <w:left w:val="none" w:color="auto" w:sz="0" w:space="4"/>
          <w:bottom w:val="none" w:color="auto" w:sz="0" w:space="0"/>
          <w:right w:val="none" w:color="auto" w:sz="0" w:space="4"/>
          <w:between w:val="none" w:color="auto" w:sz="0" w:space="0"/>
        </w:pBdr>
        <w:kinsoku/>
        <w:wordWrap/>
        <w:overflowPunct/>
        <w:topLinePunct/>
        <w:autoSpaceDE/>
        <w:autoSpaceDN/>
        <w:bidi w:val="0"/>
        <w:adjustRightInd/>
        <w:snapToGrid/>
        <w:ind w:firstLine="316" w:firstLineChars="100"/>
        <w:jc w:val="both"/>
        <w:textAlignment w:val="auto"/>
        <w:outlineLvl w:val="9"/>
        <w:rPr>
          <w:rFonts w:ascii="Times New Roman" w:hAnsi="Times New Roman"/>
        </w:rPr>
      </w:pPr>
    </w:p>
    <w:sectPr>
      <w:footerReference r:id="rId5" w:type="first"/>
      <w:footerReference r:id="rId3" w:type="default"/>
      <w:footerReference r:id="rId4" w:type="even"/>
      <w:pgSz w:w="11906" w:h="16838"/>
      <w:pgMar w:top="1984" w:right="1446" w:bottom="1644" w:left="1446" w:header="850" w:footer="1247" w:gutter="0"/>
      <w:pgNumType w:fmt="decimal"/>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0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文泉驿微米黑">
    <w:altName w:val="黑体"/>
    <w:panose1 w:val="020B0606030804020204"/>
    <w:charset w:val="86"/>
    <w:family w:val="auto"/>
    <w:pitch w:val="default"/>
    <w:sig w:usb0="00000000" w:usb1="00000000" w:usb2="00800036" w:usb3="00000000" w:csb0="603E019F" w:csb1="DFD70000"/>
  </w:font>
  <w:font w:name="DejaVu Sans">
    <w:altName w:val="Segoe Print"/>
    <w:panose1 w:val="020B0603030804020204"/>
    <w:charset w:val="00"/>
    <w:family w:val="auto"/>
    <w:pitch w:val="default"/>
    <w:sig w:usb0="00000000" w:usb1="00000000" w:usb2="0A246029" w:usb3="0400200C" w:csb0="600001FF" w:csb1="D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180" w:firstLineChars="100"/>
      <w:jc w:val="right"/>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wordWrap w:val="0"/>
                            <w:ind w:firstLine="280" w:firstLineChars="100"/>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1"/>
                              <w:rFonts w:hint="eastAsia" w:ascii="宋体" w:hAnsi="宋体" w:eastAsia="宋体" w:cs="宋体"/>
                              <w:sz w:val="28"/>
                              <w:szCs w:val="28"/>
                            </w:rPr>
                            <w:t>5</w:t>
                          </w:r>
                          <w:r>
                            <w:rPr>
                              <w:rFonts w:hint="eastAsia" w:ascii="宋体" w:hAnsi="宋体" w:eastAsia="宋体" w:cs="宋体"/>
                              <w:sz w:val="28"/>
                              <w:szCs w:val="28"/>
                            </w:rPr>
                            <w:fldChar w:fldCharType="end"/>
                          </w:r>
                          <w:r>
                            <w:rPr>
                              <w:rStyle w:val="11"/>
                              <w:rFonts w:hint="eastAsia" w:ascii="宋体" w:hAnsi="宋体" w:eastAsia="宋体" w:cs="宋体"/>
                              <w:sz w:val="28"/>
                              <w:szCs w:val="28"/>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wordWrap w:val="0"/>
                      <w:ind w:firstLine="280" w:firstLineChars="100"/>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1"/>
                        <w:rFonts w:hint="eastAsia" w:ascii="宋体" w:hAnsi="宋体" w:eastAsia="宋体" w:cs="宋体"/>
                        <w:sz w:val="28"/>
                        <w:szCs w:val="28"/>
                      </w:rPr>
                      <w:t>5</w:t>
                    </w:r>
                    <w:r>
                      <w:rPr>
                        <w:rFonts w:hint="eastAsia" w:ascii="宋体" w:hAnsi="宋体" w:eastAsia="宋体" w:cs="宋体"/>
                        <w:sz w:val="28"/>
                        <w:szCs w:val="28"/>
                      </w:rPr>
                      <w:fldChar w:fldCharType="end"/>
                    </w:r>
                    <w:r>
                      <w:rPr>
                        <w:rStyle w:val="11"/>
                        <w:rFonts w:hint="eastAsia" w:ascii="宋体" w:hAnsi="宋体" w:eastAsia="宋体" w:cs="宋体"/>
                        <w:sz w:val="28"/>
                        <w:szCs w:val="28"/>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1"/>
                              <w:rFonts w:hint="eastAsia" w:ascii="宋体" w:hAnsi="宋体" w:eastAsia="宋体" w:cs="宋体"/>
                              <w:sz w:val="28"/>
                              <w:szCs w:val="28"/>
                            </w:rPr>
                            <w:t>5</w:t>
                          </w:r>
                          <w:r>
                            <w:rPr>
                              <w:rFonts w:hint="eastAsia" w:ascii="宋体" w:hAnsi="宋体" w:eastAsia="宋体" w:cs="宋体"/>
                              <w:sz w:val="28"/>
                              <w:szCs w:val="28"/>
                            </w:rPr>
                            <w:fldChar w:fldCharType="end"/>
                          </w:r>
                          <w:r>
                            <w:rPr>
                              <w:rStyle w:val="11"/>
                              <w:rFonts w:hint="eastAsia" w:ascii="宋体" w:hAnsi="宋体" w:eastAsia="宋体" w:cs="宋体"/>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ind w:firstLine="280" w:firstLineChars="100"/>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1"/>
                        <w:rFonts w:hint="eastAsia" w:ascii="宋体" w:hAnsi="宋体" w:eastAsia="宋体" w:cs="宋体"/>
                        <w:sz w:val="28"/>
                        <w:szCs w:val="28"/>
                      </w:rPr>
                      <w:t>5</w:t>
                    </w:r>
                    <w:r>
                      <w:rPr>
                        <w:rFonts w:hint="eastAsia" w:ascii="宋体" w:hAnsi="宋体" w:eastAsia="宋体" w:cs="宋体"/>
                        <w:sz w:val="28"/>
                        <w:szCs w:val="28"/>
                      </w:rPr>
                      <w:fldChar w:fldCharType="end"/>
                    </w:r>
                    <w:r>
                      <w:rPr>
                        <w:rStyle w:val="11"/>
                        <w:rFonts w:hint="eastAsia" w:ascii="宋体" w:hAnsi="宋体" w:eastAsia="宋体" w:cs="宋体"/>
                        <w:sz w:val="28"/>
                        <w:szCs w:val="28"/>
                      </w:rPr>
                      <w:t xml:space="preserve"> </w:t>
                    </w:r>
                    <w:r>
                      <w:rPr>
                        <w:rFonts w:hint="eastAsia"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mc:AlternateContent>
        <mc:Choice Requires="wps">
          <w:drawing>
            <wp:anchor distT="0" distB="0" distL="114300" distR="114300" simplePos="0" relativeHeight="251658240" behindDoc="0" locked="0" layoutInCell="1" allowOverlap="1">
              <wp:simplePos x="0" y="0"/>
              <wp:positionH relativeFrom="page">
                <wp:posOffset>720090</wp:posOffset>
              </wp:positionH>
              <wp:positionV relativeFrom="page">
                <wp:posOffset>10011410</wp:posOffset>
              </wp:positionV>
              <wp:extent cx="6120130" cy="0"/>
              <wp:effectExtent l="0" t="38100" r="13970" b="38100"/>
              <wp:wrapNone/>
              <wp:docPr id="4099" name="直接连接符 4099"/>
              <wp:cNvGraphicFramePr/>
              <a:graphic xmlns:a="http://schemas.openxmlformats.org/drawingml/2006/main">
                <a:graphicData uri="http://schemas.microsoft.com/office/word/2010/wordprocessingShape">
                  <wps:wsp>
                    <wps:cNvCnPr/>
                    <wps:spPr>
                      <a:xfrm>
                        <a:off x="720090" y="10011410"/>
                        <a:ext cx="6120130" cy="0"/>
                      </a:xfrm>
                      <a:prstGeom prst="line">
                        <a:avLst/>
                      </a:prstGeom>
                      <a:ln w="76200" cap="flat" cmpd="thinThick">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56.7pt;margin-top:788.3pt;height:0pt;width:481.9pt;mso-position-horizontal-relative:page;mso-position-vertical-relative:page;z-index:251658240;mso-width-relative:page;mso-height-relative:page;" filled="f" stroked="t" coordsize="21600,21600" o:gfxdata="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YU/udYAAAAOAQAADwAAAAAAAAABACAAAAAiAAAAZHJzL2Rvd25yZXYueG1sUEsBAhQAFAAA&#10;AAgAh07iQKIOtCfxAQAAuwMAAA4AAAAAAAAAAQAgAAAAJQEAAGRycy9lMm9Eb2MueG1sUEsFBgAA&#10;AAAGAAYAWQEAAIgFAAAAAA==&#10;">
              <v:fill on="f" focussize="0,0"/>
              <v:stroke weight="6pt" color="#FF0000" linestyle="thinThick" joinstyle="round"/>
              <v:imagedata o:title=""/>
              <o:lock v:ext="edit" aspectratio="f"/>
            </v:lin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F9EC4"/>
    <w:multiLevelType w:val="singleLevel"/>
    <w:tmpl w:val="26FF9EC4"/>
    <w:lvl w:ilvl="0" w:tentative="0">
      <w:start w:val="2"/>
      <w:numFmt w:val="chineseCounting"/>
      <w:suff w:val="nothing"/>
      <w:lvlText w:val="%1、"/>
      <w:lvlJc w:val="left"/>
      <w:rPr>
        <w:rFonts w:hint="eastAsia"/>
      </w:rPr>
    </w:lvl>
  </w:abstractNum>
  <w:abstractNum w:abstractNumId="1">
    <w:nsid w:val="51A7EF26"/>
    <w:multiLevelType w:val="singleLevel"/>
    <w:tmpl w:val="51A7EF26"/>
    <w:lvl w:ilvl="0" w:tentative="0">
      <w:start w:val="1"/>
      <w:numFmt w:val="decimal"/>
      <w:suff w:val="space"/>
      <w:lvlText w:val="%1."/>
      <w:lvlJc w:val="left"/>
    </w:lvl>
  </w:abstractNum>
  <w:abstractNum w:abstractNumId="2">
    <w:nsid w:val="5BEC8495"/>
    <w:multiLevelType w:val="singleLevel"/>
    <w:tmpl w:val="5BEC8495"/>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hyphenationZone w:val="360"/>
  <w:evenAndOddHeaders w:val="1"/>
  <w:drawingGridHorizontalSpacing w:val="158"/>
  <w:drawingGridVerticalSpacing w:val="290"/>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E40D8"/>
    <w:rsid w:val="0EE402D7"/>
    <w:rsid w:val="11752C04"/>
    <w:rsid w:val="12D43B86"/>
    <w:rsid w:val="15F8E698"/>
    <w:rsid w:val="16CB3B25"/>
    <w:rsid w:val="20E12F68"/>
    <w:rsid w:val="235D1B3E"/>
    <w:rsid w:val="237F3D7D"/>
    <w:rsid w:val="289834E1"/>
    <w:rsid w:val="28AF1856"/>
    <w:rsid w:val="2C7BFD4C"/>
    <w:rsid w:val="31FF85D5"/>
    <w:rsid w:val="367FFFAD"/>
    <w:rsid w:val="369815C9"/>
    <w:rsid w:val="375FB961"/>
    <w:rsid w:val="37F733B1"/>
    <w:rsid w:val="37FE5B3D"/>
    <w:rsid w:val="383FB22D"/>
    <w:rsid w:val="3AA82E7A"/>
    <w:rsid w:val="3B7EDBBB"/>
    <w:rsid w:val="3BE33AEC"/>
    <w:rsid w:val="3BE8D68D"/>
    <w:rsid w:val="3BEACB18"/>
    <w:rsid w:val="3BFF7C9F"/>
    <w:rsid w:val="3BFFFB9B"/>
    <w:rsid w:val="3D7F38F3"/>
    <w:rsid w:val="3DFCC380"/>
    <w:rsid w:val="3DFE0D37"/>
    <w:rsid w:val="3E7A6A13"/>
    <w:rsid w:val="3E7F4CE5"/>
    <w:rsid w:val="3EEE848A"/>
    <w:rsid w:val="3EFB41F2"/>
    <w:rsid w:val="3F3D84FF"/>
    <w:rsid w:val="3F79A171"/>
    <w:rsid w:val="3FD74CD1"/>
    <w:rsid w:val="3FF7CED0"/>
    <w:rsid w:val="3FFC3B2F"/>
    <w:rsid w:val="3FFF23B3"/>
    <w:rsid w:val="407C4585"/>
    <w:rsid w:val="47B57413"/>
    <w:rsid w:val="4BB32F67"/>
    <w:rsid w:val="4C4C3E70"/>
    <w:rsid w:val="4CFF085B"/>
    <w:rsid w:val="4F7F7C63"/>
    <w:rsid w:val="526772F9"/>
    <w:rsid w:val="5277275E"/>
    <w:rsid w:val="52FFA721"/>
    <w:rsid w:val="563FA065"/>
    <w:rsid w:val="56797FFA"/>
    <w:rsid w:val="5964224A"/>
    <w:rsid w:val="59BE5886"/>
    <w:rsid w:val="5A3D7E69"/>
    <w:rsid w:val="5AAB114E"/>
    <w:rsid w:val="5BDBDE45"/>
    <w:rsid w:val="5BFB27A3"/>
    <w:rsid w:val="5D5F9DD0"/>
    <w:rsid w:val="5DFF8499"/>
    <w:rsid w:val="5E4C5C23"/>
    <w:rsid w:val="5FAFB16E"/>
    <w:rsid w:val="5FBF6CE6"/>
    <w:rsid w:val="5FFEBB23"/>
    <w:rsid w:val="5FFF8BF5"/>
    <w:rsid w:val="64FF8202"/>
    <w:rsid w:val="674EB84E"/>
    <w:rsid w:val="67F77BC3"/>
    <w:rsid w:val="67FF1315"/>
    <w:rsid w:val="6933365E"/>
    <w:rsid w:val="6A5F7A72"/>
    <w:rsid w:val="6DAB6247"/>
    <w:rsid w:val="6DFD3137"/>
    <w:rsid w:val="6EABF079"/>
    <w:rsid w:val="6EBF31D2"/>
    <w:rsid w:val="6FEA6813"/>
    <w:rsid w:val="6FF670BC"/>
    <w:rsid w:val="735EE709"/>
    <w:rsid w:val="757B3397"/>
    <w:rsid w:val="76DF0539"/>
    <w:rsid w:val="77275255"/>
    <w:rsid w:val="7A73F5FB"/>
    <w:rsid w:val="7B5B3988"/>
    <w:rsid w:val="7B5E54CB"/>
    <w:rsid w:val="7B7B0FA4"/>
    <w:rsid w:val="7BE528F3"/>
    <w:rsid w:val="7C4ECC3F"/>
    <w:rsid w:val="7CFB5ACB"/>
    <w:rsid w:val="7D7940DE"/>
    <w:rsid w:val="7D7B2CC6"/>
    <w:rsid w:val="7D9FE5DD"/>
    <w:rsid w:val="7DBDAA2A"/>
    <w:rsid w:val="7DFFF727"/>
    <w:rsid w:val="7E6F4F96"/>
    <w:rsid w:val="7EAF4D94"/>
    <w:rsid w:val="7EB554FE"/>
    <w:rsid w:val="7EB6DAA5"/>
    <w:rsid w:val="7EFD40EF"/>
    <w:rsid w:val="7F5F4657"/>
    <w:rsid w:val="7F7FC64D"/>
    <w:rsid w:val="7FBE4301"/>
    <w:rsid w:val="7FE3C02E"/>
    <w:rsid w:val="7FEF57B1"/>
    <w:rsid w:val="7FF35201"/>
    <w:rsid w:val="7FF3819E"/>
    <w:rsid w:val="7FF58F30"/>
    <w:rsid w:val="7FF6E88A"/>
    <w:rsid w:val="7FFFA02F"/>
    <w:rsid w:val="8ABF538F"/>
    <w:rsid w:val="97BECEC1"/>
    <w:rsid w:val="97FB2C41"/>
    <w:rsid w:val="9DFFCFD0"/>
    <w:rsid w:val="A6FFF9B5"/>
    <w:rsid w:val="ABA9501E"/>
    <w:rsid w:val="AEFF92E7"/>
    <w:rsid w:val="B3330DE5"/>
    <w:rsid w:val="B3FD7CCF"/>
    <w:rsid w:val="B5F7AF7D"/>
    <w:rsid w:val="B67DCCCC"/>
    <w:rsid w:val="B7F710FE"/>
    <w:rsid w:val="B97FB424"/>
    <w:rsid w:val="BAC71C65"/>
    <w:rsid w:val="BAFF84E8"/>
    <w:rsid w:val="BB1A77BC"/>
    <w:rsid w:val="BB7C3E51"/>
    <w:rsid w:val="BB9FD2B7"/>
    <w:rsid w:val="BD7E50E6"/>
    <w:rsid w:val="BDB71F01"/>
    <w:rsid w:val="BEDEE2FC"/>
    <w:rsid w:val="BF8A1DA2"/>
    <w:rsid w:val="BFBA859E"/>
    <w:rsid w:val="BFBF43AB"/>
    <w:rsid w:val="BFF32A12"/>
    <w:rsid w:val="BFF58DC0"/>
    <w:rsid w:val="BFFD28A7"/>
    <w:rsid w:val="BFFF9C87"/>
    <w:rsid w:val="C36EB5B9"/>
    <w:rsid w:val="C5D6A126"/>
    <w:rsid w:val="C7FF068C"/>
    <w:rsid w:val="CC5F389E"/>
    <w:rsid w:val="CEFD486C"/>
    <w:rsid w:val="D56D1A78"/>
    <w:rsid w:val="D5FD5FE9"/>
    <w:rsid w:val="D7F73E4C"/>
    <w:rsid w:val="DAF333F9"/>
    <w:rsid w:val="DBBE9D2F"/>
    <w:rsid w:val="DBED46F8"/>
    <w:rsid w:val="DBFEEF5B"/>
    <w:rsid w:val="DDB7E99C"/>
    <w:rsid w:val="DDBE0125"/>
    <w:rsid w:val="DDDE0F9F"/>
    <w:rsid w:val="DFDBB928"/>
    <w:rsid w:val="DFE57629"/>
    <w:rsid w:val="E63D40AD"/>
    <w:rsid w:val="E7F94B9A"/>
    <w:rsid w:val="E9E62E2B"/>
    <w:rsid w:val="EABEA08A"/>
    <w:rsid w:val="EB4738BA"/>
    <w:rsid w:val="EB8EED9A"/>
    <w:rsid w:val="EBF7F4A5"/>
    <w:rsid w:val="EBFAF514"/>
    <w:rsid w:val="ED5FC713"/>
    <w:rsid w:val="EDFFD7DD"/>
    <w:rsid w:val="EEF4A208"/>
    <w:rsid w:val="EEFD6F8B"/>
    <w:rsid w:val="EF4FD0EF"/>
    <w:rsid w:val="EFC76AA5"/>
    <w:rsid w:val="F35F7323"/>
    <w:rsid w:val="F3FBB81C"/>
    <w:rsid w:val="F4EFD4F6"/>
    <w:rsid w:val="F52CFFA5"/>
    <w:rsid w:val="F5F92103"/>
    <w:rsid w:val="F5FFB9FD"/>
    <w:rsid w:val="F6AF5A7D"/>
    <w:rsid w:val="F7FB14F5"/>
    <w:rsid w:val="F7FF35EB"/>
    <w:rsid w:val="F9FB39C6"/>
    <w:rsid w:val="F9FE6D63"/>
    <w:rsid w:val="FAB79384"/>
    <w:rsid w:val="FABFA02F"/>
    <w:rsid w:val="FB5EBECA"/>
    <w:rsid w:val="FB651667"/>
    <w:rsid w:val="FB66665A"/>
    <w:rsid w:val="FB7E22F2"/>
    <w:rsid w:val="FCFFCA8B"/>
    <w:rsid w:val="FD794509"/>
    <w:rsid w:val="FD7E9023"/>
    <w:rsid w:val="FDB6AD92"/>
    <w:rsid w:val="FDF1995C"/>
    <w:rsid w:val="FE7F0722"/>
    <w:rsid w:val="FEDC945C"/>
    <w:rsid w:val="FEEFD3A6"/>
    <w:rsid w:val="FEF94981"/>
    <w:rsid w:val="FEFE1871"/>
    <w:rsid w:val="FF1F214D"/>
    <w:rsid w:val="FF7E398D"/>
    <w:rsid w:val="FF7F5B50"/>
    <w:rsid w:val="FF7FD1E3"/>
    <w:rsid w:val="FF975846"/>
    <w:rsid w:val="FFA670A5"/>
    <w:rsid w:val="FFBFEEE4"/>
    <w:rsid w:val="FFD74CD4"/>
    <w:rsid w:val="FFDFB7EA"/>
    <w:rsid w:val="FFDFCC8E"/>
    <w:rsid w:val="FFEA27FD"/>
    <w:rsid w:val="FFF73EF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方正仿宋_GBK" w:cs="Times New Roman"/>
      <w:color w:val="auto"/>
      <w:kern w:val="2"/>
      <w:sz w:val="32"/>
      <w:szCs w:val="24"/>
      <w:lang w:val="en-US" w:eastAsia="zh-CN" w:bidi="ar-SA"/>
    </w:rPr>
  </w:style>
  <w:style w:type="character" w:default="1" w:styleId="10">
    <w:name w:val="Default Paragraph Font"/>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Cambria"/>
      <w:sz w:val="24"/>
      <w:szCs w:val="24"/>
    </w:rPr>
  </w:style>
  <w:style w:type="paragraph" w:styleId="3">
    <w:name w:val="Body Text"/>
    <w:basedOn w:val="1"/>
    <w:next w:val="1"/>
    <w:qFormat/>
    <w:uiPriority w:val="0"/>
    <w:pPr>
      <w:spacing w:before="0" w:after="140" w:line="276" w:lineRule="auto"/>
    </w:pPr>
  </w:style>
  <w:style w:type="paragraph" w:styleId="4">
    <w:name w:val="caption"/>
    <w:basedOn w:val="1"/>
    <w:next w:val="1"/>
    <w:qFormat/>
    <w:uiPriority w:val="0"/>
    <w:pPr>
      <w:widowControl w:val="0"/>
      <w:suppressLineNumbers/>
      <w:suppressAutoHyphens/>
      <w:spacing w:before="120" w:after="120"/>
    </w:pPr>
    <w:rPr>
      <w:i/>
      <w:iCs/>
      <w:sz w:val="24"/>
      <w:szCs w:val="24"/>
    </w:rPr>
  </w:style>
  <w:style w:type="paragraph" w:styleId="5">
    <w:name w:val="Plain Text"/>
    <w:basedOn w:val="1"/>
    <w:qFormat/>
    <w:uiPriority w:val="0"/>
    <w:rPr>
      <w:rFonts w:ascii="宋体" w:hAnsi="Courier New"/>
    </w:r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3"/>
    <w:qFormat/>
    <w:uiPriority w:val="0"/>
  </w:style>
  <w:style w:type="character" w:styleId="11">
    <w:name w:val="page number"/>
    <w:basedOn w:val="10"/>
    <w:qFormat/>
    <w:uiPriority w:val="0"/>
    <w:rPr>
      <w:rFonts w:ascii="Calibri" w:hAnsi="Calibri" w:eastAsia="宋体" w:cs="Times New Roman"/>
    </w:rPr>
  </w:style>
  <w:style w:type="paragraph" w:customStyle="1" w:styleId="13">
    <w:name w:val="MessageHeader"/>
    <w:basedOn w:val="1"/>
    <w:next w:val="14"/>
    <w:qFormat/>
    <w:uiPriority w:val="0"/>
    <w:pPr>
      <w:pBdr>
        <w:top w:val="single" w:color="000000" w:sz="6" w:space="1"/>
        <w:left w:val="single" w:color="000000" w:sz="6" w:space="1"/>
        <w:bottom w:val="single" w:color="000000" w:sz="6" w:space="1"/>
        <w:right w:val="single" w:color="000000" w:sz="6" w:space="1"/>
      </w:pBdr>
      <w:ind w:left="1080" w:leftChars="500" w:hanging="1080" w:hangingChars="500"/>
      <w:jc w:val="both"/>
      <w:textAlignment w:val="baseline"/>
    </w:pPr>
    <w:rPr>
      <w:rFonts w:ascii="Cambria" w:hAnsi="Cambria"/>
      <w:kern w:val="2"/>
      <w:sz w:val="24"/>
      <w:szCs w:val="24"/>
      <w:lang w:val="en-US" w:eastAsia="zh-CN" w:bidi="ar-SA"/>
    </w:rPr>
  </w:style>
  <w:style w:type="paragraph" w:customStyle="1" w:styleId="14">
    <w:name w:val="BodyText"/>
    <w:basedOn w:val="1"/>
    <w:next w:val="15"/>
    <w:qFormat/>
    <w:uiPriority w:val="0"/>
    <w:pPr>
      <w:spacing w:after="120"/>
      <w:jc w:val="both"/>
      <w:textAlignment w:val="baseline"/>
    </w:pPr>
  </w:style>
  <w:style w:type="paragraph" w:customStyle="1" w:styleId="15">
    <w:name w:val="UserStyle_4"/>
    <w:qFormat/>
    <w:uiPriority w:val="0"/>
    <w:pPr>
      <w:textAlignment w:val="baseline"/>
    </w:pPr>
    <w:rPr>
      <w:rFonts w:ascii="Helvetica" w:hAnsi="Helvetica" w:eastAsia="Helvetica" w:cs="Times New Roman"/>
      <w:color w:val="000000"/>
      <w:sz w:val="22"/>
      <w:szCs w:val="22"/>
      <w:lang w:val="en-US" w:eastAsia="zh-CN" w:bidi="ar-SA"/>
    </w:rPr>
  </w:style>
  <w:style w:type="paragraph" w:customStyle="1" w:styleId="16">
    <w:name w:val="默认"/>
    <w:qFormat/>
    <w:uiPriority w:val="0"/>
    <w:rPr>
      <w:rFonts w:ascii="Helvetica" w:hAnsi="Helvetica" w:eastAsia="Helvetica" w:cs="Helvetica"/>
      <w:color w:val="000000"/>
      <w:kern w:val="2"/>
      <w:sz w:val="22"/>
      <w:szCs w:val="22"/>
      <w:lang w:val="en-US" w:eastAsia="zh-CN" w:bidi="ar-SA"/>
    </w:rPr>
  </w:style>
  <w:style w:type="paragraph" w:customStyle="1" w:styleId="1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8">
    <w:name w:val="默认段落字体1"/>
    <w:qFormat/>
    <w:uiPriority w:val="0"/>
  </w:style>
  <w:style w:type="paragraph" w:customStyle="1" w:styleId="19">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20">
    <w:name w:val="Index"/>
    <w:basedOn w:val="1"/>
    <w:qFormat/>
    <w:uiPriority w:val="0"/>
    <w:pPr>
      <w:widowControl w:val="0"/>
      <w:suppressLineNumbers/>
      <w:suppressAutoHyphens/>
    </w:pPr>
  </w:style>
  <w:style w:type="paragraph" w:customStyle="1" w:styleId="21">
    <w:name w:val="PlainText"/>
    <w:basedOn w:val="1"/>
    <w:qFormat/>
    <w:uiPriority w:val="0"/>
    <w:pPr>
      <w:jc w:val="both"/>
      <w:textAlignment w:val="baseline"/>
    </w:pPr>
    <w:rPr>
      <w:rFonts w:ascii="宋体" w:hAnsi="Courier New" w:eastAsia="方正仿宋_GBK"/>
      <w:kern w:val="2"/>
      <w:sz w:val="32"/>
      <w:szCs w:val="24"/>
      <w:lang w:val="en-US" w:eastAsia="zh-CN" w:bidi="ar-SA"/>
    </w:rPr>
  </w:style>
  <w:style w:type="character" w:customStyle="1" w:styleId="22">
    <w:name w:val="font21"/>
    <w:basedOn w:val="10"/>
    <w:qFormat/>
    <w:uiPriority w:val="0"/>
    <w:rPr>
      <w:rFonts w:hint="eastAsia" w:ascii="方正仿宋_GBK" w:hAnsi="方正仿宋_GBK" w:eastAsia="方正仿宋_GBK" w:cs="方正仿宋_GBK"/>
      <w:b/>
      <w:color w:val="000000"/>
      <w:sz w:val="21"/>
      <w:szCs w:val="21"/>
      <w:u w:val="none"/>
    </w:rPr>
  </w:style>
  <w:style w:type="character" w:customStyle="1" w:styleId="23">
    <w:name w:val="font01"/>
    <w:basedOn w:val="10"/>
    <w:qFormat/>
    <w:uiPriority w:val="0"/>
    <w:rPr>
      <w:rFonts w:hint="eastAsia" w:ascii="方正仿宋_GBK" w:hAnsi="方正仿宋_GBK" w:eastAsia="方正仿宋_GBK" w:cs="方正仿宋_GBK"/>
      <w:color w:val="000000"/>
      <w:sz w:val="21"/>
      <w:szCs w:val="21"/>
      <w:u w:val="none"/>
    </w:rPr>
  </w:style>
  <w:style w:type="character" w:customStyle="1" w:styleId="24">
    <w:name w:val="font11"/>
    <w:basedOn w:val="10"/>
    <w:qFormat/>
    <w:uiPriority w:val="0"/>
    <w:rPr>
      <w:rFonts w:hint="eastAsia" w:ascii="方正仿宋_GBK" w:hAnsi="方正仿宋_GBK" w:eastAsia="方正仿宋_GBK" w:cs="方正仿宋_GBK"/>
      <w:color w:val="000000"/>
      <w:sz w:val="21"/>
      <w:szCs w:val="21"/>
      <w:u w:val="none"/>
    </w:rPr>
  </w:style>
  <w:style w:type="paragraph" w:customStyle="1" w:styleId="25">
    <w:name w:val="正文段落"/>
    <w:basedOn w:val="1"/>
    <w:qFormat/>
    <w:uiPriority w:val="0"/>
    <w:pPr>
      <w:ind w:firstLine="635"/>
    </w:pPr>
    <w:rPr>
      <w:rFonts w:eastAsia="仿宋_GB2312"/>
      <w:spacing w:val="-3"/>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2018-12-27T09:47:00Z</dcterms:created>
  <dc:creator>guest</dc:creator>
  <cp:lastModifiedBy>CQAJ</cp:lastModifiedBy>
  <cp:lastPrinted>2023-04-13T06:00:00Z</cp:lastPrinted>
  <dcterms:modified xsi:type="dcterms:W3CDTF">2024-03-20T09:41:51Z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